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670F3459"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B8745D">
        <w:rPr>
          <w:b/>
          <w:bCs/>
          <w:noProof/>
          <w:color w:val="FFFFFF" w:themeColor="background1"/>
          <w:sz w:val="38"/>
          <w:szCs w:val="38"/>
        </w:rPr>
        <w:t>KENYA</w:t>
      </w:r>
      <w:r w:rsidR="0089611B">
        <w:rPr>
          <w:b/>
          <w:bCs/>
          <w:noProof/>
          <w:color w:val="FFFFFF" w:themeColor="background1"/>
          <w:sz w:val="38"/>
          <w:szCs w:val="38"/>
        </w:rPr>
        <w:t xml:space="preserve"> </w:t>
      </w:r>
      <w:r w:rsidR="007A1B48">
        <w:rPr>
          <w:b/>
          <w:bCs/>
          <w:noProof/>
          <w:color w:val="FFFFFF" w:themeColor="background1"/>
          <w:sz w:val="38"/>
          <w:szCs w:val="38"/>
        </w:rPr>
        <w:t>SAFARI PROGRAM</w:t>
      </w:r>
    </w:p>
    <w:p w14:paraId="7D07CD96" w14:textId="77777777" w:rsidR="000C0BF2" w:rsidRDefault="00193057" w:rsidP="00A90F68">
      <w:pPr>
        <w:widowControl w:val="0"/>
        <w:tabs>
          <w:tab w:val="left" w:pos="1134"/>
        </w:tabs>
        <w:autoSpaceDE w:val="0"/>
        <w:autoSpaceDN w:val="0"/>
        <w:adjustRightInd w:val="0"/>
        <w:spacing w:after="0" w:line="240" w:lineRule="auto"/>
        <w:ind w:left="-426"/>
        <w:jc w:val="both"/>
        <w:rPr>
          <w:rFonts w:cs="Calibri"/>
          <w:b/>
          <w:bCs/>
          <w:sz w:val="20"/>
          <w:szCs w:val="20"/>
        </w:rPr>
      </w:pPr>
      <w:r>
        <w:rPr>
          <w:rFonts w:cs="Calibri"/>
          <w:b/>
          <w:bCs/>
          <w:noProof/>
          <w:sz w:val="20"/>
          <w:szCs w:val="20"/>
        </w:rPr>
        <mc:AlternateContent>
          <mc:Choice Requires="wps">
            <w:drawing>
              <wp:anchor distT="0" distB="0" distL="114300" distR="114300" simplePos="0" relativeHeight="251721728" behindDoc="0" locked="0" layoutInCell="1" allowOverlap="1" wp14:anchorId="7301FF6F" wp14:editId="2EB134D2">
                <wp:simplePos x="0" y="0"/>
                <wp:positionH relativeFrom="column">
                  <wp:posOffset>1449705</wp:posOffset>
                </wp:positionH>
                <wp:positionV relativeFrom="paragraph">
                  <wp:posOffset>146050</wp:posOffset>
                </wp:positionV>
                <wp:extent cx="3749040" cy="641985"/>
                <wp:effectExtent l="0" t="0" r="22860" b="247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1985"/>
                        </a:xfrm>
                        <a:prstGeom prst="rect">
                          <a:avLst/>
                        </a:prstGeom>
                        <a:solidFill>
                          <a:schemeClr val="lt1">
                            <a:lumMod val="100000"/>
                            <a:lumOff val="0"/>
                          </a:schemeClr>
                        </a:solidFill>
                        <a:ln w="6350">
                          <a:solidFill>
                            <a:srgbClr val="000000">
                              <a:alpha val="30196"/>
                            </a:srgbClr>
                          </a:solidFill>
                          <a:miter lim="800000"/>
                          <a:headEnd/>
                          <a:tailEnd/>
                        </a:ln>
                      </wps:spPr>
                      <wps:txb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4631C16D" w:rsidR="001A7EA3" w:rsidRPr="000C0BF2" w:rsidRDefault="001A7EA3" w:rsidP="00E73D62">
                            <w:pPr>
                              <w:pStyle w:val="NoSpacing"/>
                              <w:tabs>
                                <w:tab w:val="left" w:pos="1540"/>
                              </w:tabs>
                              <w:jc w:val="center"/>
                              <w:rPr>
                                <w:bCs/>
                              </w:rPr>
                            </w:pPr>
                            <w:r w:rsidRPr="000C0BF2">
                              <w:rPr>
                                <w:b/>
                                <w:bCs/>
                              </w:rPr>
                              <w:t>Duration:</w:t>
                            </w:r>
                            <w:r w:rsidRPr="000C0BF2">
                              <w:t xml:space="preserve"> </w:t>
                            </w:r>
                            <w:r w:rsidR="00B51E1A">
                              <w:rPr>
                                <w:bCs/>
                              </w:rPr>
                              <w:t xml:space="preserve"> </w:t>
                            </w:r>
                            <w:r w:rsidR="00E73D62">
                              <w:rPr>
                                <w:bCs/>
                              </w:rPr>
                              <w:t>0</w:t>
                            </w:r>
                            <w:r w:rsidR="001A1289">
                              <w:rPr>
                                <w:bCs/>
                              </w:rPr>
                              <w:t>8</w:t>
                            </w:r>
                            <w:r w:rsidR="00FB1410">
                              <w:rPr>
                                <w:bCs/>
                              </w:rPr>
                              <w:t xml:space="preserve"> </w:t>
                            </w:r>
                            <w:r w:rsidR="00B51E1A">
                              <w:rPr>
                                <w:bCs/>
                              </w:rPr>
                              <w:t>Nights/</w:t>
                            </w:r>
                            <w:r>
                              <w:rPr>
                                <w:bCs/>
                              </w:rPr>
                              <w:t xml:space="preserve"> </w:t>
                            </w:r>
                            <w:r w:rsidR="00513619">
                              <w:rPr>
                                <w:bCs/>
                              </w:rPr>
                              <w:t>0</w:t>
                            </w:r>
                            <w:r w:rsidR="001A1289">
                              <w:rPr>
                                <w:bCs/>
                              </w:rPr>
                              <w:t>9</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01FF6F" id="_x0000_t202" coordsize="21600,21600" o:spt="202" path="m,l,21600r21600,l21600,xe">
                <v:stroke joinstyle="miter"/>
                <v:path gradientshapeok="t" o:connecttype="rect"/>
              </v:shapetype>
              <v:shape id="Text Box 16" o:spid="_x0000_s1027" type="#_x0000_t202" style="position:absolute;left:0;text-align:left;margin-left:114.15pt;margin-top:11.5pt;width:295.2pt;height:5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" fillcolor="white [3201]" strokeweight=".5pt">
                <v:stroke opacity="19789f"/>
                <v:textbo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4631C16D" w:rsidR="001A7EA3" w:rsidRPr="000C0BF2" w:rsidRDefault="001A7EA3" w:rsidP="00E73D62">
                      <w:pPr>
                        <w:pStyle w:val="NoSpacing"/>
                        <w:tabs>
                          <w:tab w:val="left" w:pos="1540"/>
                        </w:tabs>
                        <w:jc w:val="center"/>
                        <w:rPr>
                          <w:bCs/>
                        </w:rPr>
                      </w:pPr>
                      <w:r w:rsidRPr="000C0BF2">
                        <w:rPr>
                          <w:b/>
                          <w:bCs/>
                        </w:rPr>
                        <w:t>Duration:</w:t>
                      </w:r>
                      <w:r w:rsidRPr="000C0BF2">
                        <w:t xml:space="preserve"> </w:t>
                      </w:r>
                      <w:r w:rsidR="00B51E1A">
                        <w:rPr>
                          <w:bCs/>
                        </w:rPr>
                        <w:t xml:space="preserve"> </w:t>
                      </w:r>
                      <w:r w:rsidR="00E73D62">
                        <w:rPr>
                          <w:bCs/>
                        </w:rPr>
                        <w:t>0</w:t>
                      </w:r>
                      <w:r w:rsidR="001A1289">
                        <w:rPr>
                          <w:bCs/>
                        </w:rPr>
                        <w:t>8</w:t>
                      </w:r>
                      <w:r w:rsidR="00FB1410">
                        <w:rPr>
                          <w:bCs/>
                        </w:rPr>
                        <w:t xml:space="preserve"> </w:t>
                      </w:r>
                      <w:r w:rsidR="00B51E1A">
                        <w:rPr>
                          <w:bCs/>
                        </w:rPr>
                        <w:t>Nights/</w:t>
                      </w:r>
                      <w:r>
                        <w:rPr>
                          <w:bCs/>
                        </w:rPr>
                        <w:t xml:space="preserve"> </w:t>
                      </w:r>
                      <w:r w:rsidR="00513619">
                        <w:rPr>
                          <w:bCs/>
                        </w:rPr>
                        <w:t>0</w:t>
                      </w:r>
                      <w:r w:rsidR="001A1289">
                        <w:rPr>
                          <w:bCs/>
                        </w:rPr>
                        <w:t>9</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v:textbox>
              </v:shape>
            </w:pict>
          </mc:Fallback>
        </mc:AlternateContent>
      </w:r>
    </w:p>
    <w:p w14:paraId="2F66F08D" w14:textId="77777777" w:rsidR="00F51170" w:rsidRPr="000528C9" w:rsidRDefault="000C0BF2" w:rsidP="00A90F68">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r w:rsidR="000528C9">
        <w:rPr>
          <w:b/>
          <w:bCs/>
          <w:color w:val="262626" w:themeColor="text1" w:themeTint="D9"/>
          <w:sz w:val="28"/>
          <w:szCs w:val="28"/>
        </w:rPr>
        <w:tab/>
      </w:r>
    </w:p>
    <w:p w14:paraId="1B270AD8" w14:textId="77777777" w:rsidR="000C0BF2" w:rsidRDefault="000C0BF2" w:rsidP="00A90F68">
      <w:pPr>
        <w:pStyle w:val="NoSpacing"/>
        <w:tabs>
          <w:tab w:val="left" w:pos="1134"/>
        </w:tabs>
        <w:ind w:left="-426"/>
        <w:rPr>
          <w:b/>
          <w:bCs/>
          <w:color w:val="262626" w:themeColor="text1" w:themeTint="D9"/>
          <w:sz w:val="28"/>
          <w:szCs w:val="28"/>
        </w:rPr>
      </w:pPr>
    </w:p>
    <w:p w14:paraId="43D7CE18" w14:textId="77777777" w:rsidR="000C0BF2" w:rsidRDefault="000C0BF2" w:rsidP="00A90F68">
      <w:pPr>
        <w:pStyle w:val="NoSpacing"/>
        <w:tabs>
          <w:tab w:val="left" w:pos="1134"/>
        </w:tabs>
        <w:ind w:left="-426"/>
        <w:jc w:val="right"/>
        <w:rPr>
          <w:b/>
          <w:bCs/>
          <w:color w:val="262626" w:themeColor="text1" w:themeTint="D9"/>
          <w:sz w:val="28"/>
          <w:szCs w:val="28"/>
        </w:rPr>
      </w:pP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8"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2u09Wz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7F59C9CD" w:rsidR="00C22105" w:rsidRPr="00A02201" w:rsidRDefault="00C22105" w:rsidP="001F32F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 xml:space="preserve">ARRIVAL </w:t>
            </w:r>
            <w:r w:rsidR="001F32F4">
              <w:rPr>
                <w:rFonts w:cs="Calibri"/>
                <w:b/>
                <w:bCs/>
                <w:color w:val="FFFFFF"/>
                <w:sz w:val="36"/>
                <w:szCs w:val="36"/>
                <w:lang w:val="en-US"/>
              </w:rPr>
              <w:t>JKIA - NAIROBI</w:t>
            </w:r>
          </w:p>
        </w:tc>
      </w:tr>
      <w:tr w:rsidR="00C22105" w14:paraId="4E3F1903" w14:textId="77777777" w:rsidTr="001A7EA3">
        <w:tc>
          <w:tcPr>
            <w:tcW w:w="10343" w:type="dxa"/>
            <w:tcBorders>
              <w:bottom w:val="single" w:sz="4" w:space="0" w:color="000000" w:themeColor="text1"/>
            </w:tcBorders>
            <w:shd w:val="clear" w:color="auto" w:fill="auto"/>
          </w:tcPr>
          <w:p w14:paraId="32FAA1AA"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Pr>
                <w:rFonts w:cs="Calibri"/>
                <w:bCs/>
                <w:lang w:val="en-US"/>
              </w:rPr>
              <w:t>Jomo</w:t>
            </w:r>
            <w:proofErr w:type="spellEnd"/>
            <w:r>
              <w:rPr>
                <w:rFonts w:cs="Calibri"/>
                <w:bCs/>
                <w:lang w:val="en-US"/>
              </w:rPr>
              <w:t xml:space="preserve"> Kenyatta International</w:t>
            </w:r>
            <w:r w:rsidRPr="002D2150">
              <w:rPr>
                <w:rFonts w:cs="Calibri"/>
                <w:bCs/>
                <w:lang w:val="en-US"/>
              </w:rPr>
              <w:t xml:space="preserve"> Airport, meet &amp; greet by our representative.</w:t>
            </w:r>
          </w:p>
          <w:p w14:paraId="5418CE6C" w14:textId="77777777" w:rsidR="001F32F4" w:rsidRPr="003B160B" w:rsidRDefault="001F32F4" w:rsidP="001F32F4">
            <w:pPr>
              <w:pStyle w:val="ListParagraph"/>
              <w:widowControl w:val="0"/>
              <w:numPr>
                <w:ilvl w:val="0"/>
                <w:numId w:val="1"/>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Nairobi</w:t>
            </w:r>
            <w:r w:rsidRPr="00BF67C2">
              <w:rPr>
                <w:rFonts w:cs="Calibri"/>
                <w:bCs/>
                <w:lang w:val="en-US"/>
              </w:rPr>
              <w:t>.</w:t>
            </w:r>
          </w:p>
          <w:p w14:paraId="56B3F301" w14:textId="77777777" w:rsidR="001F32F4" w:rsidRDefault="001F32F4" w:rsidP="001F32F4">
            <w:pPr>
              <w:pStyle w:val="ListParagraph"/>
              <w:spacing w:after="200" w:line="276" w:lineRule="auto"/>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507E4B2C" w14:textId="77777777" w:rsidR="001F32F4" w:rsidRPr="00B67292" w:rsidRDefault="001F32F4" w:rsidP="001F32F4">
            <w:pPr>
              <w:pStyle w:val="ListParagraph"/>
              <w:spacing w:after="200" w:line="276" w:lineRule="auto"/>
              <w:jc w:val="both"/>
              <w:rPr>
                <w:rFonts w:cs="Calibri"/>
                <w:bCs/>
                <w:lang w:val="en-US"/>
              </w:rPr>
            </w:pPr>
            <w:r>
              <w:rPr>
                <w:rFonts w:cs="Calibri"/>
                <w:bCs/>
                <w:lang w:val="en-US"/>
              </w:rPr>
              <w:t>Depending on arrival time at Airport</w:t>
            </w:r>
            <w:r w:rsidRPr="00064CEF">
              <w:rPr>
                <w:rFonts w:cs="Calibri"/>
                <w:b/>
                <w:bCs/>
                <w:lang w:val="en-US"/>
              </w:rPr>
              <w:t xml:space="preserve">, </w:t>
            </w:r>
            <w:r w:rsidRPr="00064CEF">
              <w:rPr>
                <w:rFonts w:cs="Calibri"/>
                <w:bCs/>
                <w:lang w:val="en-US"/>
              </w:rPr>
              <w:t>y</w:t>
            </w:r>
            <w:r>
              <w:rPr>
                <w:rFonts w:cs="Calibri"/>
                <w:bCs/>
                <w:lang w:val="en-US"/>
              </w:rPr>
              <w:t xml:space="preserve">ou can </w:t>
            </w:r>
            <w:r w:rsidRPr="00064CEF">
              <w:rPr>
                <w:rFonts w:cs="Calibri"/>
                <w:bCs/>
                <w:lang w:val="en-US"/>
              </w:rPr>
              <w:t xml:space="preserve">visit the Karen Blixen Museum which was once the </w:t>
            </w:r>
            <w:proofErr w:type="spellStart"/>
            <w:r w:rsidRPr="00064CEF">
              <w:rPr>
                <w:rFonts w:cs="Calibri"/>
                <w:bCs/>
                <w:lang w:val="en-US"/>
              </w:rPr>
              <w:t>centre</w:t>
            </w:r>
            <w:proofErr w:type="spellEnd"/>
            <w:r w:rsidRPr="00064CEF">
              <w:rPr>
                <w:rFonts w:cs="Calibri"/>
                <w:bCs/>
                <w:lang w:val="en-US"/>
              </w:rPr>
              <w:t xml:space="preserve"> piece of a farm at the foot of the </w:t>
            </w:r>
            <w:proofErr w:type="spellStart"/>
            <w:r w:rsidRPr="00064CEF">
              <w:rPr>
                <w:rFonts w:cs="Calibri"/>
                <w:bCs/>
                <w:lang w:val="en-US"/>
              </w:rPr>
              <w:t>Ngong</w:t>
            </w:r>
            <w:proofErr w:type="spellEnd"/>
            <w:r w:rsidRPr="00064CEF">
              <w:rPr>
                <w:rFonts w:cs="Calibri"/>
                <w:bCs/>
                <w:lang w:val="en-US"/>
              </w:rPr>
              <w:t xml:space="preserve"> Hills owned by Danish Author Karen and her Swedish Husband, Baron </w:t>
            </w:r>
            <w:proofErr w:type="spellStart"/>
            <w:r w:rsidRPr="00064CEF">
              <w:rPr>
                <w:rFonts w:cs="Calibri"/>
                <w:bCs/>
                <w:lang w:val="en-US"/>
              </w:rPr>
              <w:t>Bror</w:t>
            </w:r>
            <w:proofErr w:type="spellEnd"/>
            <w:r w:rsidRPr="00064CEF">
              <w:rPr>
                <w:rFonts w:cs="Calibri"/>
                <w:bCs/>
                <w:lang w:val="en-US"/>
              </w:rPr>
              <w:t xml:space="preserve"> von Blixen </w:t>
            </w:r>
            <w:proofErr w:type="spellStart"/>
            <w:r w:rsidRPr="00064CEF">
              <w:rPr>
                <w:rFonts w:cs="Calibri"/>
                <w:bCs/>
                <w:lang w:val="en-US"/>
              </w:rPr>
              <w:t>Fincke</w:t>
            </w:r>
            <w:proofErr w:type="spellEnd"/>
            <w:r w:rsidRPr="00064CEF">
              <w:rPr>
                <w:rFonts w:cs="Calibri"/>
                <w:bCs/>
                <w:lang w:val="en-US"/>
              </w:rPr>
              <w:t>. The Museum belongs to a different time period in the history of Kenya. The farm house gained international fame with the release of the movie ‘Out of Africa’ an Oscar winning film</w:t>
            </w:r>
            <w:r w:rsidRPr="006216BF">
              <w:rPr>
                <w:rFonts w:cs="Calibri"/>
                <w:bCs/>
                <w:lang w:val="en-US"/>
              </w:rPr>
              <w:t>.</w:t>
            </w:r>
          </w:p>
          <w:p w14:paraId="1816C0B6"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BEBC4E8" w14:textId="77777777" w:rsidR="001F32F4" w:rsidRPr="00A90052" w:rsidRDefault="001F32F4" w:rsidP="001F32F4">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Nairobi</w:t>
            </w:r>
          </w:p>
          <w:p w14:paraId="74F3F65C" w14:textId="329FAE9E" w:rsidR="00C22105" w:rsidRPr="009765B5" w:rsidRDefault="00C22105" w:rsidP="001F32F4">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75DA733B" w:rsidR="00C22105" w:rsidRPr="00B03E85" w:rsidRDefault="00C22105" w:rsidP="00C220F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w:t>
            </w:r>
            <w:r w:rsidR="00C220FE">
              <w:rPr>
                <w:rFonts w:cs="Calibri"/>
                <w:b/>
                <w:bCs/>
                <w:lang w:val="en-US"/>
              </w:rPr>
              <w:t>NONE</w:t>
            </w:r>
          </w:p>
        </w:tc>
      </w:tr>
    </w:tbl>
    <w:p w14:paraId="23AF72E0"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rsidRPr="00A02201" w14:paraId="769F2918" w14:textId="77777777" w:rsidTr="001A4D50">
        <w:tc>
          <w:tcPr>
            <w:tcW w:w="10343" w:type="dxa"/>
            <w:tcBorders>
              <w:bottom w:val="single" w:sz="4" w:space="0" w:color="000000" w:themeColor="text1"/>
            </w:tcBorders>
            <w:shd w:val="clear" w:color="auto" w:fill="7E4C17"/>
          </w:tcPr>
          <w:p w14:paraId="1CD6C70E" w14:textId="72EBB5A9" w:rsidR="00461BC9" w:rsidRPr="00A02201" w:rsidRDefault="00461BC9" w:rsidP="00461BC9">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w:t>
            </w:r>
            <w:r>
              <w:rPr>
                <w:rFonts w:cs="Calibri"/>
                <w:b/>
                <w:bCs/>
                <w:color w:val="FFFFFF"/>
                <w:sz w:val="36"/>
                <w:szCs w:val="36"/>
                <w:lang w:val="en-US"/>
              </w:rPr>
              <w:t xml:space="preserve"> NAIROBI -</w:t>
            </w:r>
            <w:r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461BC9" w:rsidRPr="00B03E85" w14:paraId="29F422AF" w14:textId="77777777" w:rsidTr="001A4D50">
        <w:tc>
          <w:tcPr>
            <w:tcW w:w="10343" w:type="dxa"/>
            <w:tcBorders>
              <w:bottom w:val="single" w:sz="4" w:space="0" w:color="000000" w:themeColor="text1"/>
            </w:tcBorders>
            <w:shd w:val="clear" w:color="auto" w:fill="auto"/>
          </w:tcPr>
          <w:p w14:paraId="52F862B9" w14:textId="77777777" w:rsidR="00461BC9"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DF0275B" w14:textId="77777777" w:rsidR="00461BC9"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safari journey towards </w:t>
            </w:r>
            <w:proofErr w:type="spellStart"/>
            <w:r>
              <w:rPr>
                <w:rFonts w:cs="Calibri"/>
                <w:bCs/>
                <w:lang w:val="en-US"/>
              </w:rPr>
              <w:t>Masai</w:t>
            </w:r>
            <w:proofErr w:type="spellEnd"/>
            <w:r>
              <w:rPr>
                <w:rFonts w:cs="Calibri"/>
                <w:bCs/>
                <w:lang w:val="en-US"/>
              </w:rPr>
              <w:t xml:space="preserve"> Mara National </w:t>
            </w:r>
            <w:proofErr w:type="spellStart"/>
            <w:r>
              <w:rPr>
                <w:rFonts w:cs="Calibri"/>
                <w:bCs/>
                <w:lang w:val="en-US"/>
              </w:rPr>
              <w:t>Rreserve</w:t>
            </w:r>
            <w:proofErr w:type="spellEnd"/>
            <w:r w:rsidRPr="001A7F16">
              <w:rPr>
                <w:rFonts w:cs="Calibri"/>
                <w:bCs/>
                <w:lang w:val="en-US"/>
              </w:rPr>
              <w:t>.</w:t>
            </w:r>
          </w:p>
          <w:p w14:paraId="212280DD" w14:textId="77777777" w:rsidR="00461BC9" w:rsidRPr="00B67292" w:rsidRDefault="00461BC9" w:rsidP="001A4D50">
            <w:pPr>
              <w:pStyle w:val="ListParagraph"/>
              <w:spacing w:after="200" w:line="276" w:lineRule="auto"/>
              <w:jc w:val="both"/>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often referred to simply as the "Mara," is one of Africa's most renowned and spectacu</w:t>
            </w:r>
            <w:r>
              <w:rPr>
                <w:rFonts w:asciiTheme="minorHAnsi" w:hAnsiTheme="minorHAnsi" w:cstheme="minorHAnsi"/>
                <w:bCs/>
                <w:lang w:val="en-US"/>
              </w:rPr>
              <w:t>lar wildlife conservation areas</w:t>
            </w:r>
            <w:r w:rsidRPr="00B67292">
              <w:rPr>
                <w:rFonts w:asciiTheme="minorHAnsi" w:hAnsiTheme="minorHAnsi" w:cstheme="minorHAnsi"/>
                <w:bCs/>
                <w:lang w:val="en-US"/>
              </w:rPr>
              <w:t xml:space="preserve">, it extends into Tanzania,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w:t>
            </w:r>
            <w:r w:rsidRPr="004C12B8">
              <w:rPr>
                <w:rFonts w:cs="Calibri"/>
                <w:bCs/>
                <w:lang w:val="en-US"/>
              </w:rPr>
              <w:t>landscapes</w:t>
            </w:r>
            <w:r w:rsidRPr="00B67292">
              <w:rPr>
                <w:rFonts w:asciiTheme="minorHAnsi" w:hAnsiTheme="minorHAnsi" w:cstheme="minorHAnsi"/>
                <w:bCs/>
                <w:lang w:val="en-US"/>
              </w:rPr>
              <w:t>,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Pr>
                <w:rFonts w:cs="Calibri"/>
                <w:bCs/>
                <w:lang w:val="en-US"/>
              </w:rPr>
              <w:t>.</w:t>
            </w:r>
          </w:p>
          <w:p w14:paraId="43B6579B" w14:textId="77777777" w:rsidR="00461BC9" w:rsidRPr="00543305"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454BAD6D" w14:textId="77777777" w:rsidR="00461BC9" w:rsidRPr="00354FB7"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your first half day safari game drives in </w:t>
            </w:r>
            <w:proofErr w:type="spellStart"/>
            <w:r>
              <w:rPr>
                <w:rFonts w:cs="Calibri"/>
                <w:bCs/>
                <w:lang w:val="en-US"/>
              </w:rPr>
              <w:t>Masai</w:t>
            </w:r>
            <w:proofErr w:type="spellEnd"/>
            <w:r>
              <w:rPr>
                <w:rFonts w:cs="Calibri"/>
                <w:bCs/>
                <w:lang w:val="en-US"/>
              </w:rPr>
              <w:t xml:space="preserve"> Mara </w:t>
            </w:r>
          </w:p>
          <w:p w14:paraId="0348F974" w14:textId="77777777" w:rsidR="00461BC9"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6285F">
              <w:rPr>
                <w:rFonts w:cs="Calibri"/>
                <w:bCs/>
                <w:lang w:val="en-US"/>
              </w:rPr>
              <w:t xml:space="preserve">Overnight in </w:t>
            </w:r>
            <w:proofErr w:type="spellStart"/>
            <w:r>
              <w:rPr>
                <w:rFonts w:cs="Calibri"/>
                <w:bCs/>
                <w:lang w:val="en-US"/>
              </w:rPr>
              <w:t>Masai</w:t>
            </w:r>
            <w:proofErr w:type="spellEnd"/>
            <w:r>
              <w:rPr>
                <w:rFonts w:cs="Calibri"/>
                <w:bCs/>
                <w:lang w:val="en-US"/>
              </w:rPr>
              <w:t xml:space="preserve"> Mara National Reserve</w:t>
            </w:r>
          </w:p>
          <w:p w14:paraId="21969C3A"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lang w:val="en-US"/>
              </w:rPr>
            </w:pPr>
          </w:p>
        </w:tc>
      </w:tr>
      <w:tr w:rsidR="00461BC9" w:rsidRPr="00B03E85" w14:paraId="4D2378A2" w14:textId="77777777" w:rsidTr="001A4D50">
        <w:trPr>
          <w:trHeight w:val="163"/>
        </w:trPr>
        <w:tc>
          <w:tcPr>
            <w:tcW w:w="10343" w:type="dxa"/>
            <w:shd w:val="clear" w:color="auto" w:fill="F9C032"/>
          </w:tcPr>
          <w:p w14:paraId="15E3543D" w14:textId="77777777" w:rsidR="00461BC9" w:rsidRPr="00B03E85" w:rsidRDefault="00461BC9"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4D7BBD6"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14:paraId="7C506804" w14:textId="77777777" w:rsidTr="001A4D50">
        <w:tc>
          <w:tcPr>
            <w:tcW w:w="10343" w:type="dxa"/>
            <w:tcBorders>
              <w:bottom w:val="single" w:sz="4" w:space="0" w:color="000000" w:themeColor="text1"/>
            </w:tcBorders>
            <w:shd w:val="clear" w:color="auto" w:fill="7E4C17"/>
          </w:tcPr>
          <w:p w14:paraId="7EC8E6EF" w14:textId="3CE1AB00" w:rsidR="00461BC9" w:rsidRPr="00A02201" w:rsidRDefault="00461BC9" w:rsidP="001A4D5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DAY 03 &amp; 04: MASAI MARA NATIONAL RESERVE</w:t>
            </w:r>
          </w:p>
        </w:tc>
      </w:tr>
      <w:tr w:rsidR="00461BC9" w14:paraId="11FF68E4" w14:textId="77777777" w:rsidTr="001A4D50">
        <w:tc>
          <w:tcPr>
            <w:tcW w:w="10343" w:type="dxa"/>
            <w:tcBorders>
              <w:bottom w:val="single" w:sz="4" w:space="0" w:color="000000" w:themeColor="text1"/>
            </w:tcBorders>
            <w:shd w:val="clear" w:color="auto" w:fill="auto"/>
          </w:tcPr>
          <w:p w14:paraId="33B351C6" w14:textId="77777777" w:rsidR="00461BC9" w:rsidRDefault="00461BC9" w:rsidP="001A4D50">
            <w:pPr>
              <w:pStyle w:val="ListParagraph"/>
              <w:widowControl w:val="0"/>
              <w:numPr>
                <w:ilvl w:val="0"/>
                <w:numId w:val="1"/>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0154D733" w14:textId="77777777" w:rsidR="00461BC9" w:rsidRDefault="00461BC9" w:rsidP="001A4D50">
            <w:pPr>
              <w:pStyle w:val="ListParagraph"/>
              <w:spacing w:after="200" w:line="276" w:lineRule="auto"/>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2ED070D5" w14:textId="77777777" w:rsidR="00461BC9" w:rsidRPr="006A161A" w:rsidRDefault="00461BC9" w:rsidP="001A4D50">
            <w:pPr>
              <w:pStyle w:val="ListParagraph"/>
              <w:widowControl w:val="0"/>
              <w:numPr>
                <w:ilvl w:val="0"/>
                <w:numId w:val="1"/>
              </w:numPr>
              <w:tabs>
                <w:tab w:val="left" w:pos="1134"/>
              </w:tabs>
              <w:autoSpaceDE w:val="0"/>
              <w:autoSpaceDN w:val="0"/>
              <w:adjustRightInd w:val="0"/>
              <w:ind w:right="317"/>
              <w:jc w:val="both"/>
              <w:rPr>
                <w:rFonts w:asciiTheme="minorHAnsi" w:hAnsiTheme="minorHAnsi" w:cstheme="minorHAnsi"/>
                <w:lang w:val="en-US"/>
              </w:rPr>
            </w:pPr>
            <w:r>
              <w:rPr>
                <w:rFonts w:asciiTheme="minorHAnsi" w:hAnsiTheme="minorHAnsi" w:cstheme="minorHAnsi"/>
                <w:bCs/>
                <w:lang w:val="en-US"/>
              </w:rPr>
              <w:t>Dinner at the lodge</w:t>
            </w:r>
          </w:p>
          <w:p w14:paraId="0D8562CA" w14:textId="77777777" w:rsidR="00461BC9" w:rsidRPr="00A90052"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p w14:paraId="512BA255"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461BC9" w14:paraId="3B271BB4" w14:textId="77777777" w:rsidTr="001A4D50">
        <w:tc>
          <w:tcPr>
            <w:tcW w:w="10343" w:type="dxa"/>
            <w:shd w:val="clear" w:color="auto" w:fill="F9C032"/>
          </w:tcPr>
          <w:p w14:paraId="0E67B212" w14:textId="77777777" w:rsidR="00461BC9" w:rsidRPr="00B03E85" w:rsidRDefault="00461BC9"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65EA6F3"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14:paraId="68408B4F" w14:textId="77777777" w:rsidTr="001A4D50">
        <w:tc>
          <w:tcPr>
            <w:tcW w:w="10343" w:type="dxa"/>
            <w:tcBorders>
              <w:bottom w:val="single" w:sz="4" w:space="0" w:color="000000" w:themeColor="text1"/>
            </w:tcBorders>
            <w:shd w:val="clear" w:color="auto" w:fill="7E4C17"/>
          </w:tcPr>
          <w:p w14:paraId="58379AF5" w14:textId="5AE23EFC" w:rsidR="00461BC9" w:rsidRPr="00A02201" w:rsidRDefault="00EB0131" w:rsidP="00BF7BDA">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05</w:t>
            </w:r>
            <w:r w:rsidR="00461BC9" w:rsidRPr="00A02201">
              <w:rPr>
                <w:rFonts w:cs="Calibri"/>
                <w:b/>
                <w:bCs/>
                <w:color w:val="FFFFFF"/>
                <w:sz w:val="36"/>
                <w:szCs w:val="36"/>
                <w:lang w:val="en-US"/>
              </w:rPr>
              <w:t xml:space="preserve">: </w:t>
            </w:r>
            <w:r w:rsidR="00461BC9">
              <w:rPr>
                <w:rFonts w:cs="Calibri"/>
                <w:b/>
                <w:bCs/>
                <w:color w:val="FFFFFF"/>
                <w:sz w:val="36"/>
                <w:szCs w:val="36"/>
                <w:lang w:val="en-US"/>
              </w:rPr>
              <w:t xml:space="preserve">MASAI MARA – </w:t>
            </w:r>
            <w:r w:rsidR="00BF7BDA">
              <w:rPr>
                <w:rFonts w:cs="Calibri"/>
                <w:b/>
                <w:bCs/>
                <w:color w:val="FFFFFF"/>
                <w:sz w:val="36"/>
                <w:szCs w:val="36"/>
                <w:lang w:val="en-US"/>
              </w:rPr>
              <w:t>MOMBASA (DIANI BEACH)</w:t>
            </w:r>
          </w:p>
        </w:tc>
      </w:tr>
      <w:tr w:rsidR="00461BC9" w14:paraId="53227D2A" w14:textId="77777777" w:rsidTr="001A4D50">
        <w:tc>
          <w:tcPr>
            <w:tcW w:w="10343" w:type="dxa"/>
            <w:tcBorders>
              <w:bottom w:val="single" w:sz="4" w:space="0" w:color="000000" w:themeColor="text1"/>
            </w:tcBorders>
            <w:shd w:val="clear" w:color="auto" w:fill="auto"/>
          </w:tcPr>
          <w:p w14:paraId="285B6CA4" w14:textId="12593202" w:rsidR="007562CB" w:rsidRDefault="007562CB" w:rsidP="007562CB">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0207E741" w14:textId="223C2AFB" w:rsidR="00E4109D" w:rsidRPr="00E4109D" w:rsidRDefault="007562CB" w:rsidP="00E4109D">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w:t>
            </w:r>
            <w:r w:rsidR="00BF7BDA">
              <w:rPr>
                <w:rFonts w:cs="Calibri"/>
                <w:bCs/>
                <w:lang w:val="en-US"/>
              </w:rPr>
              <w:t xml:space="preserve">heck out &amp; you will be driven </w:t>
            </w:r>
            <w:r w:rsidR="00E73D62">
              <w:rPr>
                <w:rFonts w:cs="Calibri"/>
                <w:bCs/>
                <w:lang w:val="en-US"/>
              </w:rPr>
              <w:t>to Airstrip</w:t>
            </w:r>
            <w:r w:rsidR="00BF7BDA">
              <w:rPr>
                <w:rFonts w:cs="Calibri"/>
                <w:bCs/>
                <w:lang w:val="en-US"/>
              </w:rPr>
              <w:t xml:space="preserve"> for your flight to Mombasa (via Nairobi)</w:t>
            </w:r>
            <w:r w:rsidRPr="00BF7BDA">
              <w:rPr>
                <w:rFonts w:cs="Calibri"/>
                <w:b/>
                <w:bCs/>
                <w:lang w:val="en-US"/>
              </w:rPr>
              <w:t>.</w:t>
            </w:r>
          </w:p>
          <w:p w14:paraId="2B22EB21" w14:textId="01EBB8B2" w:rsidR="006E7BF4" w:rsidRPr="00E4109D" w:rsidRDefault="006E7BF4" w:rsidP="00E4109D">
            <w:pPr>
              <w:pStyle w:val="ListParagraph"/>
              <w:widowControl w:val="0"/>
              <w:tabs>
                <w:tab w:val="left" w:pos="1134"/>
              </w:tabs>
              <w:autoSpaceDE w:val="0"/>
              <w:autoSpaceDN w:val="0"/>
              <w:adjustRightInd w:val="0"/>
              <w:ind w:right="317"/>
              <w:jc w:val="both"/>
              <w:rPr>
                <w:rFonts w:cs="Calibri"/>
                <w:bCs/>
                <w:lang w:val="en-US"/>
              </w:rPr>
            </w:pPr>
            <w:proofErr w:type="spellStart"/>
            <w:r w:rsidRPr="00E4109D">
              <w:rPr>
                <w:rFonts w:cs="Calibri"/>
                <w:b/>
                <w:lang w:val="en-US"/>
              </w:rPr>
              <w:t>Daini</w:t>
            </w:r>
            <w:proofErr w:type="spellEnd"/>
            <w:r w:rsidRPr="00E4109D">
              <w:rPr>
                <w:rFonts w:cs="Calibri"/>
                <w:b/>
                <w:lang w:val="en-US"/>
              </w:rPr>
              <w:t xml:space="preserve"> Beach Kenya</w:t>
            </w:r>
            <w:r w:rsidRPr="00E4109D">
              <w:rPr>
                <w:rFonts w:cs="Calibri"/>
                <w:bCs/>
                <w:lang w:val="en-US"/>
              </w:rPr>
              <w:t> is often referred to as a collective term for a group of interconnected </w:t>
            </w:r>
            <w:hyperlink r:id="rId8" w:history="1">
              <w:r w:rsidRPr="00E4109D">
                <w:rPr>
                  <w:rFonts w:cs="Calibri"/>
                  <w:bCs/>
                  <w:lang w:val="en-US"/>
                </w:rPr>
                <w:t>beaches</w:t>
              </w:r>
            </w:hyperlink>
            <w:r w:rsidRPr="00E4109D">
              <w:rPr>
                <w:rFonts w:cs="Calibri"/>
                <w:bCs/>
                <w:lang w:val="en-US"/>
              </w:rPr>
              <w:t> located south of Mo</w:t>
            </w:r>
            <w:r w:rsidR="00E4109D">
              <w:rPr>
                <w:rFonts w:cs="Calibri"/>
                <w:bCs/>
                <w:lang w:val="en-US"/>
              </w:rPr>
              <w:t xml:space="preserve">mbasa that make up Diani Beach. </w:t>
            </w:r>
            <w:r w:rsidRPr="00E4109D">
              <w:rPr>
                <w:rFonts w:cs="Calibri"/>
                <w:bCs/>
                <w:lang w:val="en-US"/>
              </w:rPr>
              <w:t>The unique white sand that adorns our beautiful beach is blindingly white and ultra-fine, which in low tide can stretch as far as 150 meters. Diani Beach is protected by a shallow lagoon followed by a coral reef that is located about 1km from the low water mark. Aside from providing protection from the ocean, these islands also provide ideal conditions for swimming, snorkeling, scuba diving, kite surfing, and water sports like windsurfing and kiteboarding. </w:t>
            </w:r>
          </w:p>
          <w:p w14:paraId="4EACA500" w14:textId="588B60C0" w:rsidR="006E7BF4" w:rsidRDefault="006E7BF4" w:rsidP="007562C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Upon Arrival at </w:t>
            </w:r>
            <w:proofErr w:type="spellStart"/>
            <w:r>
              <w:rPr>
                <w:rFonts w:cs="Calibri"/>
                <w:bCs/>
                <w:lang w:val="en-US"/>
              </w:rPr>
              <w:t>Ukunda</w:t>
            </w:r>
            <w:proofErr w:type="spellEnd"/>
            <w:r>
              <w:rPr>
                <w:rFonts w:cs="Calibri"/>
                <w:bCs/>
                <w:lang w:val="en-US"/>
              </w:rPr>
              <w:t xml:space="preserve"> Airstrip, meet and greet by our representative</w:t>
            </w:r>
          </w:p>
          <w:p w14:paraId="0E09617C" w14:textId="6D785CB5" w:rsidR="006E7BF4" w:rsidRDefault="006E7BF4" w:rsidP="007562C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Private transfer to your hotel on the beach</w:t>
            </w:r>
          </w:p>
          <w:p w14:paraId="7BE3EA99" w14:textId="3485DA02" w:rsidR="007562CB" w:rsidRPr="00543305" w:rsidRDefault="007562CB" w:rsidP="007562C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32D020CB" w14:textId="73BE8CFC" w:rsidR="00461BC9" w:rsidRPr="00A90052"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6E7BF4">
              <w:rPr>
                <w:rFonts w:cs="Calibri"/>
                <w:bCs/>
                <w:lang w:val="en-US"/>
              </w:rPr>
              <w:t>Mombasa (Diani Beach)</w:t>
            </w:r>
          </w:p>
          <w:p w14:paraId="7586E595"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lang w:val="en-US"/>
              </w:rPr>
            </w:pPr>
          </w:p>
        </w:tc>
      </w:tr>
      <w:tr w:rsidR="00461BC9" w14:paraId="47D4A745" w14:textId="77777777" w:rsidTr="001A4D50">
        <w:tc>
          <w:tcPr>
            <w:tcW w:w="10343" w:type="dxa"/>
            <w:shd w:val="clear" w:color="auto" w:fill="F9C032"/>
          </w:tcPr>
          <w:p w14:paraId="6D288DCB" w14:textId="08E1F3E4" w:rsidR="00461BC9" w:rsidRPr="00B03E85" w:rsidRDefault="00461BC9" w:rsidP="00FE4AC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 xml:space="preserve">Breakfast &amp; </w:t>
            </w:r>
            <w:r>
              <w:rPr>
                <w:rFonts w:cs="Calibri"/>
                <w:b/>
                <w:bCs/>
                <w:caps/>
                <w:lang w:val="en-US"/>
              </w:rPr>
              <w:t>DINNER</w:t>
            </w:r>
          </w:p>
        </w:tc>
      </w:tr>
    </w:tbl>
    <w:p w14:paraId="1086EFF0" w14:textId="77777777" w:rsidR="00461BC9" w:rsidRDefault="00461BC9"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7417E3" w14:paraId="71BA05B0" w14:textId="77777777" w:rsidTr="00682C89">
        <w:tc>
          <w:tcPr>
            <w:tcW w:w="10343" w:type="dxa"/>
            <w:tcBorders>
              <w:bottom w:val="single" w:sz="4" w:space="0" w:color="000000" w:themeColor="text1"/>
            </w:tcBorders>
            <w:shd w:val="clear" w:color="auto" w:fill="7E4C17"/>
          </w:tcPr>
          <w:p w14:paraId="18BEFB43" w14:textId="7611668D" w:rsidR="007417E3" w:rsidRPr="00A02201" w:rsidRDefault="007417E3" w:rsidP="00FD3A91">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w:t>
            </w:r>
            <w:r w:rsidR="001F7FCF">
              <w:rPr>
                <w:rFonts w:cs="Calibri"/>
                <w:b/>
                <w:bCs/>
                <w:color w:val="FFFFFF"/>
                <w:sz w:val="36"/>
                <w:szCs w:val="36"/>
                <w:lang w:val="en-US"/>
              </w:rPr>
              <w:t>6</w:t>
            </w:r>
            <w:r w:rsidR="00FD3A91">
              <w:rPr>
                <w:rFonts w:cs="Calibri"/>
                <w:b/>
                <w:bCs/>
                <w:color w:val="FFFFFF"/>
                <w:sz w:val="36"/>
                <w:szCs w:val="36"/>
                <w:lang w:val="en-US"/>
              </w:rPr>
              <w:t xml:space="preserve"> &amp; 07</w:t>
            </w:r>
            <w:r w:rsidRPr="00A02201">
              <w:rPr>
                <w:rFonts w:cs="Calibri"/>
                <w:b/>
                <w:bCs/>
                <w:color w:val="FFFFFF"/>
                <w:sz w:val="36"/>
                <w:szCs w:val="36"/>
                <w:lang w:val="en-US"/>
              </w:rPr>
              <w:t xml:space="preserve">: </w:t>
            </w:r>
            <w:r w:rsidR="00FD3A91">
              <w:rPr>
                <w:rFonts w:cs="Calibri"/>
                <w:b/>
                <w:bCs/>
                <w:color w:val="FFFFFF"/>
                <w:sz w:val="36"/>
                <w:szCs w:val="36"/>
                <w:lang w:val="en-US"/>
              </w:rPr>
              <w:t>DIANI BEACH (MOMBASA)</w:t>
            </w:r>
          </w:p>
        </w:tc>
      </w:tr>
      <w:tr w:rsidR="007417E3" w14:paraId="0615910F" w14:textId="77777777" w:rsidTr="00682C89">
        <w:tc>
          <w:tcPr>
            <w:tcW w:w="10343" w:type="dxa"/>
            <w:tcBorders>
              <w:bottom w:val="single" w:sz="4" w:space="0" w:color="000000" w:themeColor="text1"/>
            </w:tcBorders>
            <w:shd w:val="clear" w:color="auto" w:fill="auto"/>
          </w:tcPr>
          <w:p w14:paraId="5AA500B9" w14:textId="78115324" w:rsidR="001F7FCF" w:rsidRDefault="001F7FCF" w:rsidP="001F7FC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8F6F5AA" w14:textId="2C9FA2F0" w:rsidR="001F7FCF" w:rsidRDefault="00FD3A91" w:rsidP="001F7FC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Days at leisure to enjoy the beaches</w:t>
            </w:r>
          </w:p>
          <w:p w14:paraId="5FB7FA2A" w14:textId="77777777" w:rsidR="00FD3A91" w:rsidRDefault="00FD3A91" w:rsidP="00FD3A91">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Optional activities like Diving, </w:t>
            </w:r>
            <w:proofErr w:type="spellStart"/>
            <w:r>
              <w:rPr>
                <w:rFonts w:cs="Calibri"/>
                <w:bCs/>
                <w:lang w:val="en-US"/>
              </w:rPr>
              <w:t>snoekling</w:t>
            </w:r>
            <w:proofErr w:type="spellEnd"/>
            <w:r>
              <w:rPr>
                <w:rFonts w:cs="Calibri"/>
                <w:bCs/>
                <w:lang w:val="en-US"/>
              </w:rPr>
              <w:t>, kite surfing and other sports available at extra costs.</w:t>
            </w:r>
          </w:p>
          <w:p w14:paraId="42232C91" w14:textId="6BAE0F99" w:rsidR="007417E3" w:rsidRPr="00FD3A91" w:rsidRDefault="001F7FCF" w:rsidP="00FD3A91">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FD3A91">
              <w:rPr>
                <w:rFonts w:cs="Calibri"/>
                <w:bCs/>
                <w:lang w:val="en-US"/>
              </w:rPr>
              <w:t xml:space="preserve">Overnight in </w:t>
            </w:r>
            <w:r w:rsidR="00FD3A91">
              <w:rPr>
                <w:rFonts w:cs="Calibri"/>
                <w:bCs/>
                <w:lang w:val="en-US"/>
              </w:rPr>
              <w:t>Diani Beach</w:t>
            </w:r>
          </w:p>
          <w:p w14:paraId="58E5E1D5" w14:textId="353B61C9" w:rsidR="001F7FCF" w:rsidRPr="009765B5" w:rsidRDefault="001F7FCF" w:rsidP="001F7FCF">
            <w:pPr>
              <w:pStyle w:val="ListParagraph"/>
              <w:widowControl w:val="0"/>
              <w:tabs>
                <w:tab w:val="left" w:pos="1134"/>
              </w:tabs>
              <w:autoSpaceDE w:val="0"/>
              <w:autoSpaceDN w:val="0"/>
              <w:adjustRightInd w:val="0"/>
              <w:ind w:right="317"/>
              <w:jc w:val="both"/>
              <w:rPr>
                <w:rFonts w:cs="Calibri"/>
                <w:bCs/>
                <w:lang w:val="en-US"/>
              </w:rPr>
            </w:pPr>
          </w:p>
        </w:tc>
      </w:tr>
      <w:tr w:rsidR="007417E3" w14:paraId="08190933" w14:textId="77777777" w:rsidTr="00682C89">
        <w:tc>
          <w:tcPr>
            <w:tcW w:w="10343" w:type="dxa"/>
            <w:shd w:val="clear" w:color="auto" w:fill="F9C032"/>
          </w:tcPr>
          <w:p w14:paraId="046A966A" w14:textId="1D71F843" w:rsidR="007417E3" w:rsidRPr="00B03E85" w:rsidRDefault="007417E3" w:rsidP="00761EEA">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w:t>
            </w:r>
            <w:r w:rsidR="004F4EF4">
              <w:rPr>
                <w:rFonts w:cs="Calibri"/>
                <w:b/>
                <w:bCs/>
                <w:lang w:val="en-US"/>
              </w:rPr>
              <w:t xml:space="preserve"> &amp; DINNER</w:t>
            </w:r>
          </w:p>
        </w:tc>
      </w:tr>
    </w:tbl>
    <w:p w14:paraId="4878CFA6" w14:textId="77777777" w:rsidR="007F4A03" w:rsidRDefault="007F4A03" w:rsidP="007F4A03">
      <w:pPr>
        <w:rPr>
          <w:u w:val="single"/>
        </w:rPr>
      </w:pPr>
    </w:p>
    <w:p w14:paraId="56E6ED73" w14:textId="77777777" w:rsidR="00AC5410" w:rsidRDefault="00AC5410" w:rsidP="001F32F4">
      <w:pPr>
        <w:rPr>
          <w:u w:val="single"/>
        </w:rPr>
      </w:pPr>
    </w:p>
    <w:tbl>
      <w:tblPr>
        <w:tblStyle w:val="TableGrid"/>
        <w:tblW w:w="10343" w:type="dxa"/>
        <w:shd w:val="clear" w:color="auto" w:fill="7E4C17"/>
        <w:tblLook w:val="04A0" w:firstRow="1" w:lastRow="0" w:firstColumn="1" w:lastColumn="0" w:noHBand="0" w:noVBand="1"/>
      </w:tblPr>
      <w:tblGrid>
        <w:gridCol w:w="10343"/>
      </w:tblGrid>
      <w:tr w:rsidR="004D75A9" w:rsidRPr="00A02201" w14:paraId="5DD0DE6D" w14:textId="77777777" w:rsidTr="008B2181">
        <w:tc>
          <w:tcPr>
            <w:tcW w:w="10343" w:type="dxa"/>
            <w:tcBorders>
              <w:bottom w:val="single" w:sz="4" w:space="0" w:color="000000" w:themeColor="text1"/>
            </w:tcBorders>
            <w:shd w:val="clear" w:color="auto" w:fill="7E4C17"/>
          </w:tcPr>
          <w:p w14:paraId="6E58C029" w14:textId="32F9BAB2" w:rsidR="004D75A9" w:rsidRPr="00A02201" w:rsidRDefault="004D75A9" w:rsidP="008A39DC">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BA5CBD">
              <w:rPr>
                <w:rFonts w:cs="Calibri"/>
                <w:b/>
                <w:bCs/>
                <w:color w:val="FFFFFF"/>
                <w:sz w:val="36"/>
                <w:szCs w:val="36"/>
                <w:lang w:val="en-US"/>
              </w:rPr>
              <w:t>08</w:t>
            </w:r>
            <w:r w:rsidRPr="00A02201">
              <w:rPr>
                <w:rFonts w:cs="Calibri"/>
                <w:b/>
                <w:bCs/>
                <w:color w:val="FFFFFF"/>
                <w:sz w:val="36"/>
                <w:szCs w:val="36"/>
                <w:lang w:val="en-US"/>
              </w:rPr>
              <w:t xml:space="preserve">: </w:t>
            </w:r>
            <w:r w:rsidR="008A39DC">
              <w:rPr>
                <w:rFonts w:cs="Calibri"/>
                <w:b/>
                <w:bCs/>
                <w:color w:val="FFFFFF"/>
                <w:sz w:val="36"/>
                <w:szCs w:val="36"/>
                <w:lang w:val="en-US"/>
              </w:rPr>
              <w:t>MOMBASA</w:t>
            </w:r>
            <w:r w:rsidR="009454DB">
              <w:rPr>
                <w:rFonts w:cs="Calibri"/>
                <w:b/>
                <w:bCs/>
                <w:color w:val="FFFFFF"/>
                <w:sz w:val="36"/>
                <w:szCs w:val="36"/>
                <w:lang w:val="en-US"/>
              </w:rPr>
              <w:t xml:space="preserve"> </w:t>
            </w:r>
            <w:r w:rsidR="00FB0F33">
              <w:rPr>
                <w:rFonts w:cs="Calibri"/>
                <w:b/>
                <w:bCs/>
                <w:color w:val="FFFFFF"/>
                <w:sz w:val="36"/>
                <w:szCs w:val="36"/>
                <w:lang w:val="en-US"/>
              </w:rPr>
              <w:t xml:space="preserve">- </w:t>
            </w:r>
            <w:r w:rsidR="000C1CDF">
              <w:rPr>
                <w:rFonts w:cs="Calibri"/>
                <w:b/>
                <w:bCs/>
                <w:color w:val="FFFFFF"/>
                <w:sz w:val="36"/>
                <w:szCs w:val="36"/>
                <w:lang w:val="en-US"/>
              </w:rPr>
              <w:t>NAIROBI</w:t>
            </w:r>
          </w:p>
        </w:tc>
      </w:tr>
      <w:tr w:rsidR="004D75A9" w:rsidRPr="00B03E85" w14:paraId="7A3C66FC" w14:textId="77777777" w:rsidTr="008B2181">
        <w:tc>
          <w:tcPr>
            <w:tcW w:w="10343" w:type="dxa"/>
            <w:tcBorders>
              <w:bottom w:val="single" w:sz="4" w:space="0" w:color="000000" w:themeColor="text1"/>
            </w:tcBorders>
            <w:shd w:val="clear" w:color="auto" w:fill="auto"/>
          </w:tcPr>
          <w:p w14:paraId="30F1ED6A" w14:textId="749C1A6C" w:rsidR="004D75A9" w:rsidRPr="005B0FE1" w:rsidRDefault="004D75A9" w:rsidP="004D75A9">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3127C265" w14:textId="4EF02685" w:rsidR="004D75A9" w:rsidRDefault="004D75A9"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lastRenderedPageBreak/>
              <w:t xml:space="preserve">Check out &amp; private transfer </w:t>
            </w:r>
            <w:r w:rsidR="00FB0F33">
              <w:rPr>
                <w:rFonts w:cs="Calibri"/>
                <w:bCs/>
                <w:lang w:val="en-US"/>
              </w:rPr>
              <w:t xml:space="preserve">to </w:t>
            </w:r>
            <w:proofErr w:type="spellStart"/>
            <w:r w:rsidR="008A39DC">
              <w:rPr>
                <w:rFonts w:cs="Calibri"/>
                <w:bCs/>
                <w:lang w:val="en-US"/>
              </w:rPr>
              <w:t>Ukunda</w:t>
            </w:r>
            <w:proofErr w:type="spellEnd"/>
            <w:r w:rsidR="008A39DC">
              <w:rPr>
                <w:rFonts w:cs="Calibri"/>
                <w:bCs/>
                <w:lang w:val="en-US"/>
              </w:rPr>
              <w:t xml:space="preserve"> Airstrip for flight to Nairobi Wilson Airport</w:t>
            </w:r>
          </w:p>
          <w:p w14:paraId="6E02985D" w14:textId="232E83E9" w:rsidR="008A39DC" w:rsidRDefault="008A39DC"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Upon arrival, private transfer to your hotel in Nairobi</w:t>
            </w:r>
          </w:p>
          <w:p w14:paraId="08274616" w14:textId="515C4734" w:rsidR="00D55A46" w:rsidRPr="00DD7121" w:rsidRDefault="00D55A46"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Overnight in Nairobi</w:t>
            </w:r>
          </w:p>
          <w:p w14:paraId="6DFC119B" w14:textId="26245862" w:rsidR="004D75A9" w:rsidRPr="00D4590D" w:rsidRDefault="004D75A9" w:rsidP="008B2181">
            <w:pPr>
              <w:widowControl w:val="0"/>
              <w:tabs>
                <w:tab w:val="left" w:pos="1134"/>
              </w:tabs>
              <w:autoSpaceDE w:val="0"/>
              <w:autoSpaceDN w:val="0"/>
              <w:adjustRightInd w:val="0"/>
              <w:ind w:right="93"/>
              <w:jc w:val="both"/>
              <w:rPr>
                <w:rFonts w:cs="Calibri"/>
                <w:bCs/>
                <w:lang w:val="en-US"/>
              </w:rPr>
            </w:pPr>
          </w:p>
        </w:tc>
      </w:tr>
      <w:tr w:rsidR="004D75A9" w:rsidRPr="00B03E85" w14:paraId="2D7DA492" w14:textId="77777777" w:rsidTr="008B2181">
        <w:trPr>
          <w:trHeight w:val="163"/>
        </w:trPr>
        <w:tc>
          <w:tcPr>
            <w:tcW w:w="10343" w:type="dxa"/>
            <w:shd w:val="clear" w:color="auto" w:fill="F9C032"/>
          </w:tcPr>
          <w:p w14:paraId="7A47BF2A" w14:textId="085556F5" w:rsidR="004D75A9" w:rsidRPr="00B03E85" w:rsidRDefault="004D75A9" w:rsidP="008B2181">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4406AED0" w14:textId="77777777" w:rsidR="00BA5CBD" w:rsidRDefault="00BA5CBD" w:rsidP="00BA5CBD">
      <w:pPr>
        <w:rPr>
          <w:u w:val="single"/>
        </w:rPr>
      </w:pPr>
    </w:p>
    <w:tbl>
      <w:tblPr>
        <w:tblStyle w:val="TableGrid"/>
        <w:tblW w:w="10343" w:type="dxa"/>
        <w:shd w:val="clear" w:color="auto" w:fill="7E4C17"/>
        <w:tblLook w:val="04A0" w:firstRow="1" w:lastRow="0" w:firstColumn="1" w:lastColumn="0" w:noHBand="0" w:noVBand="1"/>
      </w:tblPr>
      <w:tblGrid>
        <w:gridCol w:w="10343"/>
      </w:tblGrid>
      <w:tr w:rsidR="00BA5CBD" w:rsidRPr="00A02201" w14:paraId="2DC8E1DE" w14:textId="77777777" w:rsidTr="001A4D50">
        <w:tc>
          <w:tcPr>
            <w:tcW w:w="10343" w:type="dxa"/>
            <w:tcBorders>
              <w:bottom w:val="single" w:sz="4" w:space="0" w:color="000000" w:themeColor="text1"/>
            </w:tcBorders>
            <w:shd w:val="clear" w:color="auto" w:fill="7E4C17"/>
          </w:tcPr>
          <w:p w14:paraId="4F6D43A5" w14:textId="52398274" w:rsidR="00BA5CBD" w:rsidRPr="00A02201" w:rsidRDefault="00BA5CBD" w:rsidP="00BA5CBD">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09</w:t>
            </w:r>
            <w:r w:rsidRPr="00A02201">
              <w:rPr>
                <w:rFonts w:cs="Calibri"/>
                <w:b/>
                <w:bCs/>
                <w:color w:val="FFFFFF"/>
                <w:sz w:val="36"/>
                <w:szCs w:val="36"/>
                <w:lang w:val="en-US"/>
              </w:rPr>
              <w:t xml:space="preserve">: </w:t>
            </w:r>
            <w:r>
              <w:rPr>
                <w:rFonts w:cs="Calibri"/>
                <w:b/>
                <w:bCs/>
                <w:color w:val="FFFFFF"/>
                <w:sz w:val="36"/>
                <w:szCs w:val="36"/>
                <w:lang w:val="en-US"/>
              </w:rPr>
              <w:t>NAIROBI - DEPART</w:t>
            </w:r>
          </w:p>
        </w:tc>
      </w:tr>
      <w:tr w:rsidR="00BA5CBD" w:rsidRPr="00B03E85" w14:paraId="400E5725" w14:textId="77777777" w:rsidTr="001A4D50">
        <w:tc>
          <w:tcPr>
            <w:tcW w:w="10343" w:type="dxa"/>
            <w:tcBorders>
              <w:bottom w:val="single" w:sz="4" w:space="0" w:color="000000" w:themeColor="text1"/>
            </w:tcBorders>
            <w:shd w:val="clear" w:color="auto" w:fill="auto"/>
          </w:tcPr>
          <w:p w14:paraId="0E8DBBB9" w14:textId="77777777" w:rsidR="00BA5CBD" w:rsidRPr="005B0FE1" w:rsidRDefault="00BA5CBD" w:rsidP="001A4D50">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6E6752EA" w14:textId="77777777" w:rsidR="00BA5CBD" w:rsidRPr="00DD7121" w:rsidRDefault="00BA5CBD" w:rsidP="001A4D50">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t xml:space="preserve">Check out &amp; private transfer </w:t>
            </w:r>
            <w:r>
              <w:rPr>
                <w:rFonts w:cs="Calibri"/>
                <w:bCs/>
                <w:lang w:val="en-US"/>
              </w:rPr>
              <w:t xml:space="preserve">to JKIA </w:t>
            </w:r>
            <w:r w:rsidRPr="00DD7121">
              <w:rPr>
                <w:rFonts w:cs="Calibri"/>
                <w:bCs/>
                <w:lang w:val="en-US"/>
              </w:rPr>
              <w:t>Airport for your return flight back home</w:t>
            </w:r>
          </w:p>
          <w:p w14:paraId="0CE4C961" w14:textId="77777777" w:rsidR="00BA5CBD" w:rsidRPr="00D4590D" w:rsidRDefault="00BA5CBD" w:rsidP="001A4D50">
            <w:pPr>
              <w:widowControl w:val="0"/>
              <w:tabs>
                <w:tab w:val="left" w:pos="1134"/>
              </w:tabs>
              <w:autoSpaceDE w:val="0"/>
              <w:autoSpaceDN w:val="0"/>
              <w:adjustRightInd w:val="0"/>
              <w:ind w:right="93"/>
              <w:jc w:val="both"/>
              <w:rPr>
                <w:rFonts w:cs="Calibri"/>
                <w:bCs/>
                <w:lang w:val="en-US"/>
              </w:rPr>
            </w:pPr>
          </w:p>
        </w:tc>
      </w:tr>
      <w:tr w:rsidR="00BA5CBD" w:rsidRPr="00B03E85" w14:paraId="74BD8D49" w14:textId="77777777" w:rsidTr="001A4D50">
        <w:trPr>
          <w:trHeight w:val="163"/>
        </w:trPr>
        <w:tc>
          <w:tcPr>
            <w:tcW w:w="10343" w:type="dxa"/>
            <w:shd w:val="clear" w:color="auto" w:fill="F9C032"/>
          </w:tcPr>
          <w:p w14:paraId="0131F62B" w14:textId="77777777" w:rsidR="00BA5CBD" w:rsidRPr="00B03E85" w:rsidRDefault="00BA5CBD"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26E2162B" w14:textId="77777777" w:rsidR="00BA5CBD" w:rsidRDefault="00BA5CBD" w:rsidP="00BA5CBD">
      <w:pPr>
        <w:rPr>
          <w:u w:val="single"/>
        </w:rPr>
      </w:pPr>
    </w:p>
    <w:p w14:paraId="62ADE3BD" w14:textId="77777777" w:rsidR="00BA5CBD" w:rsidRDefault="00BA5CBD" w:rsidP="00D4590D">
      <w:pPr>
        <w:rPr>
          <w:u w:val="single"/>
        </w:rPr>
      </w:pPr>
    </w:p>
    <w:p w14:paraId="08CCBED8" w14:textId="77777777" w:rsidR="00BD3BAD" w:rsidRDefault="00BD3BAD" w:rsidP="00D4590D">
      <w:pPr>
        <w:rPr>
          <w:u w:val="single"/>
        </w:rPr>
      </w:pPr>
    </w:p>
    <w:p w14:paraId="16B24E1D" w14:textId="0960C340" w:rsidR="00EB309A" w:rsidRDefault="00D1131F" w:rsidP="00C33334">
      <w:pPr>
        <w:widowControl w:val="0"/>
        <w:tabs>
          <w:tab w:val="left" w:pos="1134"/>
        </w:tabs>
        <w:autoSpaceDE w:val="0"/>
        <w:autoSpaceDN w:val="0"/>
        <w:adjustRightInd w:val="0"/>
        <w:ind w:right="-187"/>
        <w:jc w:val="center"/>
        <w:rPr>
          <w:rFonts w:cs="Calibri"/>
          <w:b/>
          <w:bCs/>
          <w:sz w:val="24"/>
          <w:szCs w:val="24"/>
        </w:rPr>
      </w:pPr>
      <w:r w:rsidRPr="00043D51">
        <w:rPr>
          <w:rFonts w:cs="Calibri"/>
          <w:b/>
          <w:bCs/>
          <w:sz w:val="24"/>
          <w:szCs w:val="24"/>
          <w:lang w:val="en-US"/>
        </w:rPr>
        <w:t>*</w:t>
      </w:r>
      <w:r w:rsidR="00AB792E" w:rsidRPr="00043D51">
        <w:rPr>
          <w:rFonts w:cs="Calibri"/>
          <w:b/>
          <w:bCs/>
          <w:sz w:val="24"/>
          <w:szCs w:val="24"/>
        </w:rPr>
        <w:t>**TOUR ENDS**</w:t>
      </w:r>
      <w:r w:rsidRPr="00043D51">
        <w:rPr>
          <w:rFonts w:cs="Calibri"/>
          <w:b/>
          <w:bCs/>
          <w:sz w:val="24"/>
          <w:szCs w:val="24"/>
        </w:rPr>
        <w:t>*</w:t>
      </w:r>
    </w:p>
    <w:p w14:paraId="31C207D6" w14:textId="77777777" w:rsidR="00BD3BAD" w:rsidRDefault="00BD3BAD" w:rsidP="00C33334">
      <w:pPr>
        <w:widowControl w:val="0"/>
        <w:tabs>
          <w:tab w:val="left" w:pos="1134"/>
        </w:tabs>
        <w:autoSpaceDE w:val="0"/>
        <w:autoSpaceDN w:val="0"/>
        <w:adjustRightInd w:val="0"/>
        <w:ind w:right="-187"/>
        <w:jc w:val="center"/>
        <w:rPr>
          <w:rFonts w:cs="Calibri"/>
          <w:b/>
          <w:bCs/>
          <w:sz w:val="24"/>
          <w:szCs w:val="24"/>
        </w:rPr>
      </w:pPr>
    </w:p>
    <w:p w14:paraId="6F15559D" w14:textId="77777777" w:rsidR="004F7915" w:rsidRDefault="004F7915" w:rsidP="00C33334">
      <w:pPr>
        <w:widowControl w:val="0"/>
        <w:tabs>
          <w:tab w:val="left" w:pos="1134"/>
        </w:tabs>
        <w:autoSpaceDE w:val="0"/>
        <w:autoSpaceDN w:val="0"/>
        <w:adjustRightInd w:val="0"/>
        <w:ind w:right="-187"/>
        <w:jc w:val="center"/>
        <w:rPr>
          <w:rFonts w:cs="Calibri"/>
          <w:b/>
          <w:bCs/>
          <w:sz w:val="24"/>
          <w:szCs w:val="24"/>
        </w:rPr>
      </w:pPr>
    </w:p>
    <w:p w14:paraId="208248EB" w14:textId="77777777" w:rsidR="004F7915" w:rsidRPr="00C33334" w:rsidRDefault="004F7915" w:rsidP="00C33334">
      <w:pPr>
        <w:widowControl w:val="0"/>
        <w:tabs>
          <w:tab w:val="left" w:pos="1134"/>
        </w:tabs>
        <w:autoSpaceDE w:val="0"/>
        <w:autoSpaceDN w:val="0"/>
        <w:adjustRightInd w:val="0"/>
        <w:ind w:right="-187"/>
        <w:jc w:val="center"/>
        <w:rPr>
          <w:rFonts w:cs="Calibri"/>
          <w:b/>
          <w:bCs/>
          <w:sz w:val="24"/>
          <w:szCs w:val="24"/>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965"/>
        <w:gridCol w:w="3126"/>
        <w:gridCol w:w="2693"/>
        <w:gridCol w:w="1102"/>
      </w:tblGrid>
      <w:tr w:rsidR="00855A43" w:rsidRPr="00667A46" w14:paraId="32E68CD6" w14:textId="77777777" w:rsidTr="00A70337">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10FF72DF" w14:textId="77777777" w:rsidR="00855A43" w:rsidRPr="00D818C6" w:rsidRDefault="00855A43" w:rsidP="00A70337">
            <w:pPr>
              <w:pStyle w:val="NoSpacing"/>
              <w:jc w:val="center"/>
              <w:rPr>
                <w:b/>
                <w:bCs/>
                <w:sz w:val="36"/>
                <w:szCs w:val="36"/>
              </w:rPr>
            </w:pPr>
            <w:r w:rsidRPr="00D818C6">
              <w:rPr>
                <w:b/>
                <w:bCs/>
                <w:color w:val="FFFFFF" w:themeColor="background1"/>
                <w:sz w:val="36"/>
                <w:szCs w:val="36"/>
              </w:rPr>
              <w:t>PROPOSED ACCOM</w:t>
            </w:r>
            <w:r>
              <w:rPr>
                <w:b/>
                <w:bCs/>
                <w:color w:val="FFFFFF" w:themeColor="background1"/>
                <w:sz w:val="36"/>
                <w:szCs w:val="36"/>
              </w:rPr>
              <w:t>M</w:t>
            </w:r>
            <w:r w:rsidRPr="00D818C6">
              <w:rPr>
                <w:b/>
                <w:bCs/>
                <w:color w:val="FFFFFF" w:themeColor="background1"/>
                <w:sz w:val="36"/>
                <w:szCs w:val="36"/>
              </w:rPr>
              <w:t>ODATION</w:t>
            </w:r>
            <w:r>
              <w:rPr>
                <w:b/>
                <w:bCs/>
                <w:color w:val="FFFFFF" w:themeColor="background1"/>
                <w:sz w:val="36"/>
                <w:szCs w:val="36"/>
              </w:rPr>
              <w:t xml:space="preserve"> OR SIMILAR</w:t>
            </w:r>
          </w:p>
        </w:tc>
      </w:tr>
      <w:tr w:rsidR="00855A43" w:rsidRPr="00667A46" w14:paraId="3225454D" w14:textId="77777777" w:rsidTr="00BF511D">
        <w:trPr>
          <w:trHeight w:val="256"/>
        </w:trPr>
        <w:tc>
          <w:tcPr>
            <w:tcW w:w="2965" w:type="dxa"/>
            <w:tcBorders>
              <w:top w:val="single" w:sz="4" w:space="0" w:color="auto"/>
              <w:left w:val="single" w:sz="4" w:space="0" w:color="auto"/>
              <w:bottom w:val="single" w:sz="4" w:space="0" w:color="auto"/>
              <w:right w:val="single" w:sz="4" w:space="0" w:color="auto"/>
            </w:tcBorders>
            <w:shd w:val="clear" w:color="auto" w:fill="FFC000"/>
            <w:vAlign w:val="center"/>
          </w:tcPr>
          <w:p w14:paraId="51B5AD95"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126" w:type="dxa"/>
            <w:tcBorders>
              <w:top w:val="single" w:sz="4" w:space="0" w:color="auto"/>
              <w:left w:val="single" w:sz="4" w:space="0" w:color="auto"/>
              <w:bottom w:val="single" w:sz="4" w:space="0" w:color="auto"/>
              <w:right w:val="single" w:sz="4" w:space="0" w:color="auto"/>
            </w:tcBorders>
            <w:shd w:val="clear" w:color="auto" w:fill="FFC000"/>
            <w:vAlign w:val="center"/>
          </w:tcPr>
          <w:p w14:paraId="41D0FDAD"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14:paraId="09A0B9CE"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102" w:type="dxa"/>
            <w:tcBorders>
              <w:top w:val="single" w:sz="4" w:space="0" w:color="auto"/>
              <w:left w:val="single" w:sz="4" w:space="0" w:color="auto"/>
              <w:bottom w:val="single" w:sz="4" w:space="0" w:color="auto"/>
              <w:right w:val="single" w:sz="4" w:space="0" w:color="auto"/>
            </w:tcBorders>
            <w:shd w:val="clear" w:color="auto" w:fill="FFC000"/>
            <w:vAlign w:val="center"/>
          </w:tcPr>
          <w:p w14:paraId="7604D326"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757AAE" w:rsidRPr="00CC4EDC" w14:paraId="579CF755"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5AE07569" w14:textId="729DFAC9" w:rsidR="00757AAE" w:rsidRPr="00203BCC" w:rsidRDefault="00757AAE" w:rsidP="00757AAE">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70052032" w14:textId="71ADB8FD" w:rsidR="00757AAE" w:rsidRPr="00203BCC" w:rsidRDefault="00794BF9" w:rsidP="00757AAE">
            <w:pPr>
              <w:pStyle w:val="NoSpacing"/>
              <w:jc w:val="center"/>
              <w:rPr>
                <w:rFonts w:cs="Calibri"/>
                <w:color w:val="202124"/>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0FB12351" w14:textId="2B7AFA4A" w:rsidR="00757AAE" w:rsidRPr="00BD3BAD" w:rsidRDefault="00794BF9" w:rsidP="00BD3BAD">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19A4855D" w14:textId="1BF3BF3E" w:rsidR="00757AAE" w:rsidRDefault="00794BF9" w:rsidP="00757AAE">
            <w:pPr>
              <w:pStyle w:val="NoSpacing"/>
              <w:jc w:val="center"/>
            </w:pPr>
            <w:r>
              <w:t>01</w:t>
            </w:r>
          </w:p>
        </w:tc>
      </w:tr>
      <w:tr w:rsidR="00FB27F8" w:rsidRPr="00CC4EDC" w14:paraId="40847F59"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A667164" w14:textId="5EC765DD" w:rsidR="00FB27F8" w:rsidRDefault="00FB27F8" w:rsidP="00FB27F8">
            <w:pPr>
              <w:pStyle w:val="NoSpacing"/>
              <w:jc w:val="center"/>
              <w:rPr>
                <w:rFonts w:cs="Calibri"/>
              </w:rPr>
            </w:pPr>
            <w:proofErr w:type="spellStart"/>
            <w:r>
              <w:rPr>
                <w:rFonts w:cs="Calibri"/>
              </w:rPr>
              <w:t>Masai</w:t>
            </w:r>
            <w:proofErr w:type="spellEnd"/>
            <w:r>
              <w:rPr>
                <w:rFonts w:cs="Calibri"/>
              </w:rPr>
              <w:t xml:space="preserve"> Mara National Reserve</w:t>
            </w:r>
          </w:p>
        </w:tc>
        <w:tc>
          <w:tcPr>
            <w:tcW w:w="3126" w:type="dxa"/>
            <w:tcBorders>
              <w:top w:val="single" w:sz="4" w:space="0" w:color="auto"/>
              <w:left w:val="single" w:sz="4" w:space="0" w:color="auto"/>
              <w:bottom w:val="single" w:sz="4" w:space="0" w:color="auto"/>
              <w:right w:val="single" w:sz="4" w:space="0" w:color="auto"/>
            </w:tcBorders>
            <w:vAlign w:val="center"/>
          </w:tcPr>
          <w:p w14:paraId="6718D5D4" w14:textId="796D548B" w:rsidR="00FB27F8" w:rsidRDefault="00FB27F8" w:rsidP="00FB27F8">
            <w:pPr>
              <w:pStyle w:val="NoSpacing"/>
              <w:jc w:val="center"/>
              <w:rPr>
                <w:rFonts w:cs="Calibri"/>
                <w:color w:val="222222"/>
                <w:shd w:val="clear" w:color="auto" w:fill="FFFFFF"/>
              </w:rPr>
            </w:pPr>
            <w:proofErr w:type="spellStart"/>
            <w:r>
              <w:rPr>
                <w:rFonts w:cs="Calibri"/>
                <w:color w:val="222222"/>
                <w:shd w:val="clear" w:color="auto" w:fill="FFFFFF"/>
              </w:rPr>
              <w:t>Keekorok</w:t>
            </w:r>
            <w:proofErr w:type="spellEnd"/>
            <w:r>
              <w:rPr>
                <w:rFonts w:cs="Calibri"/>
                <w:color w:val="222222"/>
                <w:shd w:val="clear" w:color="auto" w:fill="FFFFFF"/>
              </w:rPr>
              <w:t xml:space="preserve"> Lodge</w:t>
            </w:r>
          </w:p>
        </w:tc>
        <w:tc>
          <w:tcPr>
            <w:tcW w:w="2693" w:type="dxa"/>
            <w:tcBorders>
              <w:top w:val="single" w:sz="4" w:space="0" w:color="auto"/>
              <w:left w:val="single" w:sz="4" w:space="0" w:color="auto"/>
              <w:bottom w:val="single" w:sz="4" w:space="0" w:color="auto"/>
              <w:right w:val="single" w:sz="4" w:space="0" w:color="auto"/>
            </w:tcBorders>
            <w:vAlign w:val="center"/>
          </w:tcPr>
          <w:p w14:paraId="3ED01150" w14:textId="7E94E810" w:rsidR="00FB27F8" w:rsidRPr="00BD3BAD" w:rsidRDefault="00FB27F8"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4F350819" w14:textId="1FB1672B" w:rsidR="00FB27F8" w:rsidRDefault="00FB27F8" w:rsidP="00FB27F8">
            <w:pPr>
              <w:pStyle w:val="NoSpacing"/>
              <w:jc w:val="center"/>
            </w:pPr>
            <w:r>
              <w:t>03</w:t>
            </w:r>
          </w:p>
        </w:tc>
      </w:tr>
      <w:tr w:rsidR="00FB27F8" w:rsidRPr="00CC4EDC" w14:paraId="68B9E760"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4459171" w14:textId="235DE996" w:rsidR="00FB27F8" w:rsidRDefault="005D23E7" w:rsidP="00FB27F8">
            <w:pPr>
              <w:pStyle w:val="NoSpacing"/>
              <w:jc w:val="center"/>
              <w:rPr>
                <w:rFonts w:cs="Calibri"/>
              </w:rPr>
            </w:pPr>
            <w:r>
              <w:rPr>
                <w:rFonts w:cs="Calibri"/>
              </w:rPr>
              <w:t>Mombasa (Diani Beach)</w:t>
            </w:r>
          </w:p>
        </w:tc>
        <w:tc>
          <w:tcPr>
            <w:tcW w:w="3126" w:type="dxa"/>
            <w:tcBorders>
              <w:top w:val="single" w:sz="4" w:space="0" w:color="auto"/>
              <w:left w:val="single" w:sz="4" w:space="0" w:color="auto"/>
              <w:bottom w:val="single" w:sz="4" w:space="0" w:color="auto"/>
              <w:right w:val="single" w:sz="4" w:space="0" w:color="auto"/>
            </w:tcBorders>
            <w:vAlign w:val="center"/>
          </w:tcPr>
          <w:p w14:paraId="4BE96388" w14:textId="67E5AB6C" w:rsidR="00A20136" w:rsidRDefault="005429A2" w:rsidP="00A20136">
            <w:pPr>
              <w:pStyle w:val="NoSpacing"/>
              <w:jc w:val="center"/>
              <w:rPr>
                <w:rFonts w:cs="Calibri"/>
                <w:color w:val="222222"/>
                <w:shd w:val="clear" w:color="auto" w:fill="FFFFFF"/>
              </w:rPr>
            </w:pPr>
            <w:r>
              <w:rPr>
                <w:rFonts w:cs="Calibri"/>
                <w:color w:val="222222"/>
                <w:shd w:val="clear" w:color="auto" w:fill="FFFFFF"/>
              </w:rPr>
              <w:t>Diani Reef</w:t>
            </w:r>
            <w:r w:rsidR="005D23E7">
              <w:rPr>
                <w:rFonts w:cs="Calibri"/>
                <w:color w:val="222222"/>
                <w:shd w:val="clear" w:color="auto" w:fill="FFFFFF"/>
              </w:rPr>
              <w:t xml:space="preserve"> Beach Resort &amp; Spa</w:t>
            </w:r>
            <w:bookmarkStart w:id="0" w:name="_GoBack"/>
            <w:bookmarkEnd w:id="0"/>
          </w:p>
        </w:tc>
        <w:tc>
          <w:tcPr>
            <w:tcW w:w="2693" w:type="dxa"/>
            <w:tcBorders>
              <w:top w:val="single" w:sz="4" w:space="0" w:color="auto"/>
              <w:left w:val="single" w:sz="4" w:space="0" w:color="auto"/>
              <w:bottom w:val="single" w:sz="4" w:space="0" w:color="auto"/>
              <w:right w:val="single" w:sz="4" w:space="0" w:color="auto"/>
            </w:tcBorders>
            <w:vAlign w:val="center"/>
          </w:tcPr>
          <w:p w14:paraId="539C3D2F" w14:textId="5B9A3FC7" w:rsidR="00FB27F8" w:rsidRPr="00BD3BAD" w:rsidRDefault="002B4E6C" w:rsidP="00FB27F8">
            <w:pPr>
              <w:pStyle w:val="NoSpacing"/>
              <w:jc w:val="center"/>
            </w:pPr>
            <w:r>
              <w:t xml:space="preserve">1 x Standard </w:t>
            </w:r>
            <w:r w:rsidR="005429A2">
              <w:t xml:space="preserve">Sea Facing </w:t>
            </w:r>
            <w:r>
              <w:t>Room</w:t>
            </w:r>
          </w:p>
        </w:tc>
        <w:tc>
          <w:tcPr>
            <w:tcW w:w="1102" w:type="dxa"/>
            <w:tcBorders>
              <w:top w:val="single" w:sz="4" w:space="0" w:color="auto"/>
              <w:left w:val="single" w:sz="4" w:space="0" w:color="auto"/>
              <w:bottom w:val="single" w:sz="4" w:space="0" w:color="auto"/>
              <w:right w:val="single" w:sz="4" w:space="0" w:color="auto"/>
            </w:tcBorders>
            <w:vAlign w:val="center"/>
          </w:tcPr>
          <w:p w14:paraId="2BE419AE" w14:textId="3DFFC327" w:rsidR="00FB27F8" w:rsidRDefault="00356572" w:rsidP="00FB27F8">
            <w:pPr>
              <w:pStyle w:val="NoSpacing"/>
              <w:jc w:val="center"/>
            </w:pPr>
            <w:r>
              <w:t>03</w:t>
            </w:r>
          </w:p>
        </w:tc>
      </w:tr>
      <w:tr w:rsidR="00FB27F8" w:rsidRPr="00CC4EDC" w14:paraId="70861262"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0B8658E5" w14:textId="6FAF6CE7" w:rsidR="00FB27F8" w:rsidRDefault="00FB27F8" w:rsidP="00FB27F8">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3C0D0E33" w14:textId="540D4BCC" w:rsidR="00FB27F8" w:rsidRDefault="00FB27F8" w:rsidP="00FB27F8">
            <w:pPr>
              <w:pStyle w:val="NoSpacing"/>
              <w:jc w:val="center"/>
              <w:rPr>
                <w:rFonts w:cs="Calibri"/>
                <w:color w:val="222222"/>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5BE69F88" w14:textId="3325F5BB" w:rsidR="00FB27F8" w:rsidRPr="00BD3BAD" w:rsidRDefault="00FB27F8"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3982F88D" w14:textId="0161D969" w:rsidR="00FB27F8" w:rsidRDefault="00FB27F8" w:rsidP="00FB27F8">
            <w:pPr>
              <w:pStyle w:val="NoSpacing"/>
              <w:jc w:val="center"/>
            </w:pPr>
            <w:r>
              <w:t>01</w:t>
            </w:r>
          </w:p>
        </w:tc>
      </w:tr>
      <w:tr w:rsidR="00FB27F8" w:rsidRPr="00CC4EDC" w14:paraId="1F5A5E08" w14:textId="77777777" w:rsidTr="00A70337">
        <w:trPr>
          <w:trHeight w:val="405"/>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9210E07" w14:textId="3A7B70DC" w:rsidR="00FB27F8" w:rsidRPr="00D818C6" w:rsidRDefault="00FB27F8" w:rsidP="00FB27F8">
            <w:pPr>
              <w:pStyle w:val="NoSpacing"/>
              <w:jc w:val="center"/>
              <w:rPr>
                <w:b/>
                <w:bCs/>
              </w:rPr>
            </w:pPr>
            <w:r w:rsidRPr="00A71F30">
              <w:rPr>
                <w:b/>
                <w:bCs/>
              </w:rPr>
              <w:t>TOTAL NUMBER OF NIGHTS</w:t>
            </w:r>
          </w:p>
        </w:tc>
        <w:tc>
          <w:tcPr>
            <w:tcW w:w="1102" w:type="dxa"/>
            <w:tcBorders>
              <w:top w:val="single" w:sz="4" w:space="0" w:color="auto"/>
              <w:left w:val="single" w:sz="4" w:space="0" w:color="auto"/>
              <w:bottom w:val="single" w:sz="4" w:space="0" w:color="auto"/>
              <w:right w:val="single" w:sz="4" w:space="0" w:color="auto"/>
            </w:tcBorders>
            <w:vAlign w:val="center"/>
          </w:tcPr>
          <w:p w14:paraId="7423E022" w14:textId="7F2BCF42" w:rsidR="00FB27F8" w:rsidRPr="00CB2480" w:rsidRDefault="002B4E6C" w:rsidP="00FB27F8">
            <w:pPr>
              <w:pStyle w:val="NoSpacing"/>
              <w:jc w:val="center"/>
              <w:rPr>
                <w:b/>
              </w:rPr>
            </w:pPr>
            <w:r>
              <w:rPr>
                <w:b/>
                <w:bCs/>
              </w:rPr>
              <w:t>08</w:t>
            </w:r>
          </w:p>
        </w:tc>
      </w:tr>
    </w:tbl>
    <w:p w14:paraId="65DF9C5C" w14:textId="0A6F7E17" w:rsidR="00D12F43" w:rsidRDefault="00D12F43" w:rsidP="00D12F43">
      <w:pPr>
        <w:pStyle w:val="NormalWeb"/>
        <w:spacing w:before="0" w:beforeAutospacing="0" w:after="0" w:afterAutospacing="0"/>
        <w:rPr>
          <w:rFonts w:ascii="Helvetica" w:hAnsi="Helvetica" w:cs="Helvetica"/>
          <w:color w:val="26282A"/>
          <w:sz w:val="20"/>
          <w:szCs w:val="20"/>
        </w:rPr>
      </w:pPr>
    </w:p>
    <w:p w14:paraId="271D77A8"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2CA8869E" w14:textId="77777777" w:rsidR="00A737E9" w:rsidRDefault="00A737E9" w:rsidP="00A737E9">
      <w:pPr>
        <w:pStyle w:val="NormalWeb"/>
        <w:spacing w:before="0" w:beforeAutospacing="0" w:after="0" w:afterAutospacing="0"/>
        <w:rPr>
          <w:rFonts w:ascii="Helvetica" w:hAnsi="Helvetica" w:cs="Helvetica"/>
          <w:color w:val="26282A"/>
          <w:sz w:val="20"/>
          <w:szCs w:val="20"/>
        </w:rPr>
      </w:pPr>
    </w:p>
    <w:tbl>
      <w:tblPr>
        <w:tblStyle w:val="TableGrid"/>
        <w:tblW w:w="0" w:type="auto"/>
        <w:tblLook w:val="04A0" w:firstRow="1" w:lastRow="0" w:firstColumn="1" w:lastColumn="0" w:noHBand="0" w:noVBand="1"/>
      </w:tblPr>
      <w:tblGrid>
        <w:gridCol w:w="1816"/>
        <w:gridCol w:w="2119"/>
        <w:gridCol w:w="1856"/>
        <w:gridCol w:w="2337"/>
        <w:gridCol w:w="2210"/>
      </w:tblGrid>
      <w:tr w:rsidR="006B28AF" w14:paraId="58BE15AB" w14:textId="4736DB88" w:rsidTr="004C2780">
        <w:tc>
          <w:tcPr>
            <w:tcW w:w="10338" w:type="dxa"/>
            <w:gridSpan w:val="5"/>
            <w:shd w:val="clear" w:color="auto" w:fill="7E4C17"/>
          </w:tcPr>
          <w:p w14:paraId="1E90B92A" w14:textId="386264F2" w:rsidR="006B28AF" w:rsidRDefault="006B28AF" w:rsidP="001A050F">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 – RATES IN USD</w:t>
            </w:r>
          </w:p>
        </w:tc>
      </w:tr>
      <w:tr w:rsidR="006B28AF" w14:paraId="3471CBF8" w14:textId="311C420C" w:rsidTr="006B28AF">
        <w:tc>
          <w:tcPr>
            <w:tcW w:w="1816" w:type="dxa"/>
            <w:vAlign w:val="center"/>
          </w:tcPr>
          <w:p w14:paraId="0F521BCA" w14:textId="77777777" w:rsidR="006B28AF" w:rsidRPr="00B83DA5" w:rsidRDefault="006B28AF" w:rsidP="001A050F">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2119" w:type="dxa"/>
            <w:vAlign w:val="center"/>
          </w:tcPr>
          <w:p w14:paraId="23C3E2D2" w14:textId="4A216F27" w:rsidR="006B28AF" w:rsidRPr="00B83DA5" w:rsidRDefault="006B28AF" w:rsidP="001A050F">
            <w:pPr>
              <w:widowControl w:val="0"/>
              <w:tabs>
                <w:tab w:val="left" w:pos="1134"/>
              </w:tabs>
              <w:autoSpaceDE w:val="0"/>
              <w:autoSpaceDN w:val="0"/>
              <w:adjustRightInd w:val="0"/>
              <w:ind w:right="-187"/>
              <w:jc w:val="center"/>
              <w:rPr>
                <w:rFonts w:cstheme="minorHAnsi"/>
                <w:bCs/>
              </w:rPr>
            </w:pPr>
            <w:r>
              <w:rPr>
                <w:rFonts w:cstheme="minorHAnsi"/>
                <w:bCs/>
              </w:rPr>
              <w:t>02 Jan to 31</w:t>
            </w:r>
            <w:r w:rsidRPr="006B28AF">
              <w:rPr>
                <w:rFonts w:cstheme="minorHAnsi"/>
                <w:bCs/>
                <w:vertAlign w:val="superscript"/>
              </w:rPr>
              <w:t>st</w:t>
            </w:r>
            <w:r>
              <w:rPr>
                <w:rFonts w:cstheme="minorHAnsi"/>
                <w:bCs/>
              </w:rPr>
              <w:t xml:space="preserve"> March</w:t>
            </w:r>
          </w:p>
        </w:tc>
        <w:tc>
          <w:tcPr>
            <w:tcW w:w="1856" w:type="dxa"/>
            <w:vAlign w:val="center"/>
          </w:tcPr>
          <w:p w14:paraId="2CE164A3" w14:textId="6E48322A" w:rsidR="006B28AF" w:rsidRPr="00B83DA5" w:rsidRDefault="006B28AF" w:rsidP="006B28AF">
            <w:pPr>
              <w:widowControl w:val="0"/>
              <w:tabs>
                <w:tab w:val="left" w:pos="1134"/>
              </w:tabs>
              <w:autoSpaceDE w:val="0"/>
              <w:autoSpaceDN w:val="0"/>
              <w:adjustRightInd w:val="0"/>
              <w:ind w:right="-187"/>
              <w:jc w:val="center"/>
              <w:rPr>
                <w:rFonts w:cstheme="minorHAnsi"/>
                <w:bCs/>
              </w:rPr>
            </w:pPr>
            <w:r>
              <w:rPr>
                <w:rFonts w:cstheme="minorHAnsi"/>
                <w:bCs/>
              </w:rPr>
              <w:t>1</w:t>
            </w:r>
            <w:r w:rsidRPr="006B28AF">
              <w:rPr>
                <w:rFonts w:cstheme="minorHAnsi"/>
                <w:bCs/>
                <w:vertAlign w:val="superscript"/>
              </w:rPr>
              <w:t>st</w:t>
            </w:r>
            <w:r>
              <w:rPr>
                <w:rFonts w:cstheme="minorHAnsi"/>
                <w:bCs/>
              </w:rPr>
              <w:t xml:space="preserve"> April to 25</w:t>
            </w:r>
            <w:r w:rsidRPr="006B28AF">
              <w:rPr>
                <w:rFonts w:cstheme="minorHAnsi"/>
                <w:bCs/>
                <w:vertAlign w:val="superscript"/>
              </w:rPr>
              <w:t>th</w:t>
            </w:r>
            <w:r>
              <w:rPr>
                <w:rFonts w:cstheme="minorHAnsi"/>
                <w:bCs/>
              </w:rPr>
              <w:t xml:space="preserve"> May</w:t>
            </w:r>
          </w:p>
        </w:tc>
        <w:tc>
          <w:tcPr>
            <w:tcW w:w="2337" w:type="dxa"/>
            <w:vAlign w:val="center"/>
          </w:tcPr>
          <w:p w14:paraId="3DC472B8" w14:textId="1DD14A47" w:rsidR="006B28AF" w:rsidRPr="00B83DA5" w:rsidRDefault="006B28AF" w:rsidP="001A050F">
            <w:pPr>
              <w:widowControl w:val="0"/>
              <w:tabs>
                <w:tab w:val="left" w:pos="1134"/>
              </w:tabs>
              <w:autoSpaceDE w:val="0"/>
              <w:autoSpaceDN w:val="0"/>
              <w:adjustRightInd w:val="0"/>
              <w:ind w:right="-187"/>
              <w:jc w:val="center"/>
              <w:rPr>
                <w:rFonts w:cstheme="minorHAnsi"/>
                <w:bCs/>
              </w:rPr>
            </w:pPr>
            <w:r>
              <w:rPr>
                <w:rFonts w:cstheme="minorHAnsi"/>
                <w:bCs/>
              </w:rPr>
              <w:t>26</w:t>
            </w:r>
            <w:r w:rsidRPr="006B28AF">
              <w:rPr>
                <w:rFonts w:cstheme="minorHAnsi"/>
                <w:bCs/>
                <w:vertAlign w:val="superscript"/>
              </w:rPr>
              <w:t>th</w:t>
            </w:r>
            <w:r>
              <w:rPr>
                <w:rFonts w:cstheme="minorHAnsi"/>
                <w:bCs/>
              </w:rPr>
              <w:t xml:space="preserve"> June to 15</w:t>
            </w:r>
            <w:r w:rsidRPr="006B28AF">
              <w:rPr>
                <w:rFonts w:cstheme="minorHAnsi"/>
                <w:bCs/>
                <w:vertAlign w:val="superscript"/>
              </w:rPr>
              <w:t>th</w:t>
            </w:r>
            <w:r>
              <w:rPr>
                <w:rFonts w:cstheme="minorHAnsi"/>
                <w:bCs/>
              </w:rPr>
              <w:t xml:space="preserve"> Oct</w:t>
            </w:r>
          </w:p>
        </w:tc>
        <w:tc>
          <w:tcPr>
            <w:tcW w:w="2210" w:type="dxa"/>
            <w:vAlign w:val="center"/>
          </w:tcPr>
          <w:p w14:paraId="241E8C45" w14:textId="392FA93B" w:rsidR="006B28AF" w:rsidRDefault="006B28AF" w:rsidP="001A050F">
            <w:pPr>
              <w:widowControl w:val="0"/>
              <w:tabs>
                <w:tab w:val="left" w:pos="1134"/>
              </w:tabs>
              <w:autoSpaceDE w:val="0"/>
              <w:autoSpaceDN w:val="0"/>
              <w:adjustRightInd w:val="0"/>
              <w:ind w:right="-187"/>
              <w:jc w:val="center"/>
              <w:rPr>
                <w:rFonts w:cstheme="minorHAnsi"/>
                <w:bCs/>
              </w:rPr>
            </w:pPr>
            <w:r>
              <w:rPr>
                <w:rFonts w:cstheme="minorHAnsi"/>
                <w:bCs/>
              </w:rPr>
              <w:t>16</w:t>
            </w:r>
            <w:r w:rsidRPr="006B28AF">
              <w:rPr>
                <w:rFonts w:cstheme="minorHAnsi"/>
                <w:bCs/>
                <w:vertAlign w:val="superscript"/>
              </w:rPr>
              <w:t>th</w:t>
            </w:r>
            <w:r>
              <w:rPr>
                <w:rFonts w:cstheme="minorHAnsi"/>
                <w:bCs/>
              </w:rPr>
              <w:t xml:space="preserve"> Oct to 15</w:t>
            </w:r>
            <w:r w:rsidRPr="006B28AF">
              <w:rPr>
                <w:rFonts w:cstheme="minorHAnsi"/>
                <w:bCs/>
                <w:vertAlign w:val="superscript"/>
              </w:rPr>
              <w:t>th</w:t>
            </w:r>
            <w:r>
              <w:rPr>
                <w:rFonts w:cstheme="minorHAnsi"/>
                <w:bCs/>
              </w:rPr>
              <w:t xml:space="preserve"> Dec</w:t>
            </w:r>
          </w:p>
        </w:tc>
      </w:tr>
      <w:tr w:rsidR="006B28AF" w14:paraId="6D3AD965" w14:textId="42F7F89A" w:rsidTr="00A20136">
        <w:tc>
          <w:tcPr>
            <w:tcW w:w="1816" w:type="dxa"/>
            <w:vAlign w:val="center"/>
          </w:tcPr>
          <w:p w14:paraId="0CAABBBE"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2119" w:type="dxa"/>
          </w:tcPr>
          <w:p w14:paraId="0CF128EA" w14:textId="1116C6A2"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2935</w:t>
            </w:r>
          </w:p>
        </w:tc>
        <w:tc>
          <w:tcPr>
            <w:tcW w:w="1856" w:type="dxa"/>
          </w:tcPr>
          <w:p w14:paraId="1ABB5806" w14:textId="6CD88BF9"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2815</w:t>
            </w:r>
          </w:p>
        </w:tc>
        <w:tc>
          <w:tcPr>
            <w:tcW w:w="2337" w:type="dxa"/>
          </w:tcPr>
          <w:p w14:paraId="202CAECE" w14:textId="2B8DF52B"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3695</w:t>
            </w:r>
          </w:p>
        </w:tc>
        <w:tc>
          <w:tcPr>
            <w:tcW w:w="2210" w:type="dxa"/>
            <w:vAlign w:val="center"/>
          </w:tcPr>
          <w:p w14:paraId="3E08F500" w14:textId="1DBD45C8"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3235</w:t>
            </w:r>
          </w:p>
        </w:tc>
      </w:tr>
      <w:tr w:rsidR="006B28AF" w14:paraId="1FEE5E25" w14:textId="78ABDEA8" w:rsidTr="00A20136">
        <w:tc>
          <w:tcPr>
            <w:tcW w:w="1816" w:type="dxa"/>
            <w:vAlign w:val="center"/>
          </w:tcPr>
          <w:p w14:paraId="05B2D940"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2119" w:type="dxa"/>
          </w:tcPr>
          <w:p w14:paraId="394532E8" w14:textId="3BC8FD02"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2375</w:t>
            </w:r>
          </w:p>
        </w:tc>
        <w:tc>
          <w:tcPr>
            <w:tcW w:w="1856" w:type="dxa"/>
          </w:tcPr>
          <w:p w14:paraId="2EBED323" w14:textId="4A7ECC36"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2255</w:t>
            </w:r>
          </w:p>
        </w:tc>
        <w:tc>
          <w:tcPr>
            <w:tcW w:w="2337" w:type="dxa"/>
          </w:tcPr>
          <w:p w14:paraId="69B6ABEC" w14:textId="14F31215"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3085</w:t>
            </w:r>
          </w:p>
        </w:tc>
        <w:tc>
          <w:tcPr>
            <w:tcW w:w="2210" w:type="dxa"/>
            <w:vAlign w:val="center"/>
          </w:tcPr>
          <w:p w14:paraId="7489D52E" w14:textId="012ABB7D"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2675</w:t>
            </w:r>
          </w:p>
        </w:tc>
      </w:tr>
      <w:tr w:rsidR="006B28AF" w14:paraId="2FD874A5" w14:textId="66C4332E" w:rsidTr="00A20136">
        <w:tc>
          <w:tcPr>
            <w:tcW w:w="1816" w:type="dxa"/>
            <w:vAlign w:val="center"/>
          </w:tcPr>
          <w:p w14:paraId="169E6A04"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2119" w:type="dxa"/>
          </w:tcPr>
          <w:p w14:paraId="5655D43F" w14:textId="289F0F91"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2185</w:t>
            </w:r>
          </w:p>
        </w:tc>
        <w:tc>
          <w:tcPr>
            <w:tcW w:w="1856" w:type="dxa"/>
          </w:tcPr>
          <w:p w14:paraId="35BC68F4" w14:textId="7D6D1E16"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2065</w:t>
            </w:r>
          </w:p>
        </w:tc>
        <w:tc>
          <w:tcPr>
            <w:tcW w:w="2337" w:type="dxa"/>
          </w:tcPr>
          <w:p w14:paraId="181319FB" w14:textId="4C0974CA" w:rsidR="006B28AF" w:rsidRPr="00BF433D" w:rsidRDefault="00A20136" w:rsidP="00B2187E">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2880</w:t>
            </w:r>
          </w:p>
        </w:tc>
        <w:tc>
          <w:tcPr>
            <w:tcW w:w="2210" w:type="dxa"/>
            <w:vAlign w:val="center"/>
          </w:tcPr>
          <w:p w14:paraId="0FEC5417" w14:textId="5F67615E" w:rsidR="006B28AF" w:rsidRPr="00BF433D" w:rsidRDefault="00A20136" w:rsidP="00B2187E">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2485</w:t>
            </w:r>
          </w:p>
        </w:tc>
      </w:tr>
      <w:tr w:rsidR="006B28AF" w14:paraId="251C73C0" w14:textId="7862AACD" w:rsidTr="00A20136">
        <w:tc>
          <w:tcPr>
            <w:tcW w:w="1816" w:type="dxa"/>
            <w:vAlign w:val="center"/>
          </w:tcPr>
          <w:p w14:paraId="1DFFBC34"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2119" w:type="dxa"/>
          </w:tcPr>
          <w:p w14:paraId="76E3DDB2" w14:textId="7924FF58"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2095</w:t>
            </w:r>
          </w:p>
        </w:tc>
        <w:tc>
          <w:tcPr>
            <w:tcW w:w="1856" w:type="dxa"/>
          </w:tcPr>
          <w:p w14:paraId="1EBCE875" w14:textId="5E283677"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1975</w:t>
            </w:r>
          </w:p>
        </w:tc>
        <w:tc>
          <w:tcPr>
            <w:tcW w:w="2337" w:type="dxa"/>
          </w:tcPr>
          <w:p w14:paraId="502E8E78" w14:textId="1F24F3BF" w:rsidR="00A20136" w:rsidRPr="00BF433D" w:rsidRDefault="00A20136" w:rsidP="00A2013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2780</w:t>
            </w:r>
          </w:p>
        </w:tc>
        <w:tc>
          <w:tcPr>
            <w:tcW w:w="2210" w:type="dxa"/>
            <w:vAlign w:val="center"/>
          </w:tcPr>
          <w:p w14:paraId="7C3F805E" w14:textId="1C0F4920"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2395</w:t>
            </w:r>
          </w:p>
        </w:tc>
      </w:tr>
      <w:tr w:rsidR="006B28AF" w14:paraId="3059F188" w14:textId="2B2C86C4" w:rsidTr="00A20136">
        <w:tc>
          <w:tcPr>
            <w:tcW w:w="1816" w:type="dxa"/>
            <w:vAlign w:val="center"/>
          </w:tcPr>
          <w:p w14:paraId="4F9164A4" w14:textId="1A7F4273"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2119" w:type="dxa"/>
          </w:tcPr>
          <w:p w14:paraId="17CEC3E4" w14:textId="1B64D2B9"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2035</w:t>
            </w:r>
          </w:p>
        </w:tc>
        <w:tc>
          <w:tcPr>
            <w:tcW w:w="1856" w:type="dxa"/>
          </w:tcPr>
          <w:p w14:paraId="723DD346" w14:textId="47BE5277"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1915</w:t>
            </w:r>
          </w:p>
        </w:tc>
        <w:tc>
          <w:tcPr>
            <w:tcW w:w="2337" w:type="dxa"/>
          </w:tcPr>
          <w:p w14:paraId="48DF0F47" w14:textId="67A7A22D"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2715</w:t>
            </w:r>
          </w:p>
        </w:tc>
        <w:tc>
          <w:tcPr>
            <w:tcW w:w="2210" w:type="dxa"/>
            <w:vAlign w:val="center"/>
          </w:tcPr>
          <w:p w14:paraId="663AE757" w14:textId="11752286"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2335</w:t>
            </w:r>
          </w:p>
        </w:tc>
      </w:tr>
      <w:tr w:rsidR="006B28AF" w14:paraId="423DD5DC" w14:textId="7CC9E226" w:rsidTr="00A20136">
        <w:tc>
          <w:tcPr>
            <w:tcW w:w="1816" w:type="dxa"/>
            <w:vAlign w:val="center"/>
          </w:tcPr>
          <w:p w14:paraId="0593C6FA"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2119" w:type="dxa"/>
          </w:tcPr>
          <w:p w14:paraId="11450CC3" w14:textId="05F4D183"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2005</w:t>
            </w:r>
          </w:p>
        </w:tc>
        <w:tc>
          <w:tcPr>
            <w:tcW w:w="1856" w:type="dxa"/>
          </w:tcPr>
          <w:p w14:paraId="21074133" w14:textId="6B6E73E6"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1880</w:t>
            </w:r>
          </w:p>
        </w:tc>
        <w:tc>
          <w:tcPr>
            <w:tcW w:w="2337" w:type="dxa"/>
          </w:tcPr>
          <w:p w14:paraId="2E5D0963" w14:textId="2505969B"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2675</w:t>
            </w:r>
          </w:p>
        </w:tc>
        <w:tc>
          <w:tcPr>
            <w:tcW w:w="2210" w:type="dxa"/>
            <w:vAlign w:val="center"/>
          </w:tcPr>
          <w:p w14:paraId="67F5BB12" w14:textId="55BA369C"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2305</w:t>
            </w:r>
          </w:p>
        </w:tc>
      </w:tr>
      <w:tr w:rsidR="006B28AF" w14:paraId="1588EF5C" w14:textId="591697B3" w:rsidTr="00A20136">
        <w:tc>
          <w:tcPr>
            <w:tcW w:w="1816" w:type="dxa"/>
            <w:vAlign w:val="center"/>
          </w:tcPr>
          <w:p w14:paraId="594229EB" w14:textId="77777777" w:rsidR="006B28AF"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lastRenderedPageBreak/>
              <w:t>07</w:t>
            </w:r>
          </w:p>
        </w:tc>
        <w:tc>
          <w:tcPr>
            <w:tcW w:w="2119" w:type="dxa"/>
          </w:tcPr>
          <w:p w14:paraId="5A4F03C5" w14:textId="1BE04423"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1975</w:t>
            </w:r>
          </w:p>
        </w:tc>
        <w:tc>
          <w:tcPr>
            <w:tcW w:w="1856" w:type="dxa"/>
          </w:tcPr>
          <w:p w14:paraId="24508FE2" w14:textId="4CEB0AAB"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1855</w:t>
            </w:r>
          </w:p>
        </w:tc>
        <w:tc>
          <w:tcPr>
            <w:tcW w:w="2337" w:type="dxa"/>
          </w:tcPr>
          <w:p w14:paraId="41AC997C" w14:textId="00032D72"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2285</w:t>
            </w:r>
          </w:p>
        </w:tc>
        <w:tc>
          <w:tcPr>
            <w:tcW w:w="2210" w:type="dxa"/>
            <w:vAlign w:val="center"/>
          </w:tcPr>
          <w:p w14:paraId="52C69906" w14:textId="63CDE6E5" w:rsidR="006B28AF" w:rsidRPr="00BF433D"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2275</w:t>
            </w:r>
          </w:p>
        </w:tc>
      </w:tr>
      <w:tr w:rsidR="006B28AF" w14:paraId="46162F18" w14:textId="27E963B5" w:rsidTr="00A20136">
        <w:tc>
          <w:tcPr>
            <w:tcW w:w="1816" w:type="dxa"/>
            <w:vAlign w:val="center"/>
          </w:tcPr>
          <w:p w14:paraId="41535092" w14:textId="77777777" w:rsidR="006B28AF"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3446DB10" w14:textId="77777777" w:rsidR="006B28AF"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2119" w:type="dxa"/>
            <w:vAlign w:val="center"/>
          </w:tcPr>
          <w:p w14:paraId="1D4ECF7A" w14:textId="1DA2FEA9" w:rsidR="006B28AF" w:rsidRPr="00BF433D"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560</w:t>
            </w:r>
          </w:p>
        </w:tc>
        <w:tc>
          <w:tcPr>
            <w:tcW w:w="1856" w:type="dxa"/>
            <w:vAlign w:val="center"/>
          </w:tcPr>
          <w:p w14:paraId="737A4CEA" w14:textId="11105CE8" w:rsidR="006B28AF" w:rsidRPr="00B83DA5" w:rsidRDefault="00FD2838"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480</w:t>
            </w:r>
          </w:p>
        </w:tc>
        <w:tc>
          <w:tcPr>
            <w:tcW w:w="2337" w:type="dxa"/>
            <w:vAlign w:val="center"/>
          </w:tcPr>
          <w:p w14:paraId="35E5A5CB" w14:textId="78D8ADBC" w:rsidR="006B28AF" w:rsidRPr="00B83DA5"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765</w:t>
            </w:r>
          </w:p>
        </w:tc>
        <w:tc>
          <w:tcPr>
            <w:tcW w:w="2210" w:type="dxa"/>
            <w:vAlign w:val="center"/>
          </w:tcPr>
          <w:p w14:paraId="3FA2D924" w14:textId="6D1FD26E" w:rsidR="006B28AF" w:rsidRPr="00B83DA5" w:rsidRDefault="00A20136"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560</w:t>
            </w:r>
          </w:p>
        </w:tc>
      </w:tr>
    </w:tbl>
    <w:p w14:paraId="5C197718"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57FAC994"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4B142841"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28C2547A"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422F8591"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3423DCD3"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30842D57"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59CC3D1E"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0B5191ED" w14:textId="77777777" w:rsidR="00A737E9" w:rsidRDefault="00A737E9" w:rsidP="00D12F43">
      <w:pPr>
        <w:pStyle w:val="NormalWeb"/>
        <w:spacing w:before="0" w:beforeAutospacing="0" w:after="0" w:afterAutospacing="0"/>
        <w:rPr>
          <w:rFonts w:ascii="Helvetica" w:hAnsi="Helvetica" w:cs="Helvetica"/>
          <w:color w:val="26282A"/>
          <w:sz w:val="20"/>
          <w:szCs w:val="20"/>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55A43" w:rsidRPr="00F45F03" w14:paraId="2B6ED6A5" w14:textId="77777777" w:rsidTr="00A70337">
        <w:trPr>
          <w:trHeight w:val="327"/>
        </w:trPr>
        <w:tc>
          <w:tcPr>
            <w:tcW w:w="10343" w:type="dxa"/>
            <w:shd w:val="clear" w:color="auto" w:fill="7E4C17"/>
            <w:vAlign w:val="center"/>
          </w:tcPr>
          <w:p w14:paraId="091CA83D" w14:textId="77777777" w:rsidR="00855A43" w:rsidRPr="00043D51" w:rsidRDefault="00855A43" w:rsidP="00A70337">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55A43" w:rsidRPr="00F45F03" w14:paraId="2398D7FA" w14:textId="77777777" w:rsidTr="00A70337">
        <w:trPr>
          <w:trHeight w:val="327"/>
        </w:trPr>
        <w:tc>
          <w:tcPr>
            <w:tcW w:w="10343" w:type="dxa"/>
            <w:tcBorders>
              <w:bottom w:val="single" w:sz="4" w:space="0" w:color="000000"/>
            </w:tcBorders>
            <w:shd w:val="clear" w:color="auto" w:fill="FFC000"/>
            <w:vAlign w:val="center"/>
          </w:tcPr>
          <w:p w14:paraId="562D5168" w14:textId="77777777" w:rsidR="00855A43" w:rsidRPr="00F51170" w:rsidRDefault="00855A43" w:rsidP="00A70337">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55A43" w:rsidRPr="00F45F03" w14:paraId="70E9E8C8" w14:textId="77777777" w:rsidTr="00A70337">
        <w:trPr>
          <w:trHeight w:val="327"/>
        </w:trPr>
        <w:tc>
          <w:tcPr>
            <w:tcW w:w="10343" w:type="dxa"/>
            <w:shd w:val="clear" w:color="auto" w:fill="FFFFFF" w:themeFill="background1"/>
            <w:vAlign w:val="center"/>
          </w:tcPr>
          <w:p w14:paraId="4C3899B9" w14:textId="32E827C6" w:rsidR="00345F52" w:rsidRPr="00AF0711" w:rsidRDefault="00345F52" w:rsidP="00345F52">
            <w:pPr>
              <w:pStyle w:val="NoSpacing"/>
              <w:ind w:left="720"/>
              <w:jc w:val="both"/>
              <w:rPr>
                <w:b/>
                <w:color w:val="FF0000"/>
              </w:rPr>
            </w:pPr>
            <w:r w:rsidRPr="00AF0711">
              <w:rPr>
                <w:b/>
                <w:color w:val="FF0000"/>
              </w:rPr>
              <w:t xml:space="preserve">KENYA </w:t>
            </w:r>
          </w:p>
          <w:p w14:paraId="326E1F35"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Accommodation as per the Itinerary</w:t>
            </w:r>
          </w:p>
          <w:p w14:paraId="45B00C4B"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meals as per the Itinerary</w:t>
            </w:r>
          </w:p>
          <w:p w14:paraId="0DD4837F" w14:textId="08DAAB2A"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game drives as per itinerary in </w:t>
            </w:r>
            <w:r w:rsidR="00751F8C">
              <w:rPr>
                <w:rFonts w:asciiTheme="minorHAnsi" w:eastAsia="Calibri" w:hAnsiTheme="minorHAnsi" w:cstheme="minorHAnsi"/>
                <w:b/>
                <w:sz w:val="20"/>
                <w:szCs w:val="20"/>
              </w:rPr>
              <w:t xml:space="preserve">private </w:t>
            </w:r>
            <w:r w:rsidRPr="0049615C">
              <w:rPr>
                <w:rFonts w:asciiTheme="minorHAnsi" w:eastAsia="Calibri" w:hAnsiTheme="minorHAnsi" w:cstheme="minorHAnsi"/>
                <w:b/>
                <w:sz w:val="20"/>
                <w:szCs w:val="20"/>
              </w:rPr>
              <w:t>4x4 Safari vehicle</w:t>
            </w:r>
            <w:r w:rsidRPr="00345F52">
              <w:rPr>
                <w:rFonts w:asciiTheme="minorHAnsi" w:eastAsia="Calibri" w:hAnsiTheme="minorHAnsi" w:cstheme="minorHAnsi"/>
                <w:sz w:val="20"/>
                <w:szCs w:val="20"/>
              </w:rPr>
              <w:t xml:space="preserve"> (Non AC) with Pop-up Roof for Photography</w:t>
            </w:r>
          </w:p>
          <w:p w14:paraId="2CC56858"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Services of an experienced English-speaking driver-guide.</w:t>
            </w:r>
          </w:p>
          <w:p w14:paraId="2C40BD34"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Government taxes, concession fees, parks entrance fees and levies as per itinerary.</w:t>
            </w:r>
          </w:p>
          <w:p w14:paraId="4AA7476F"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meet and greet services.</w:t>
            </w:r>
          </w:p>
          <w:p w14:paraId="0E6C5B79"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arrival and departure transfers as per itinerary </w:t>
            </w:r>
          </w:p>
          <w:p w14:paraId="47E50CF3" w14:textId="3F4C04F2" w:rsidR="00751F8C" w:rsidRDefault="00345F52" w:rsidP="00751F8C">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Drinking water in the vehicle while on Safari.</w:t>
            </w:r>
          </w:p>
          <w:p w14:paraId="0CE45A72" w14:textId="4B72C3BE" w:rsidR="0008267F" w:rsidRPr="00751F8C" w:rsidRDefault="0008267F" w:rsidP="00751F8C">
            <w:pPr>
              <w:numPr>
                <w:ilvl w:val="0"/>
                <w:numId w:val="18"/>
              </w:numPr>
              <w:shd w:val="clear" w:color="auto" w:fill="FFFFFF"/>
              <w:spacing w:after="0" w:line="253" w:lineRule="atLeast"/>
              <w:rPr>
                <w:rFonts w:asciiTheme="minorHAnsi" w:eastAsia="Calibri" w:hAnsiTheme="minorHAnsi" w:cstheme="minorHAnsi"/>
                <w:sz w:val="20"/>
                <w:szCs w:val="20"/>
              </w:rPr>
            </w:pPr>
            <w:r>
              <w:rPr>
                <w:rFonts w:asciiTheme="minorHAnsi" w:eastAsia="Calibri" w:hAnsiTheme="minorHAnsi" w:cstheme="minorHAnsi"/>
                <w:sz w:val="20"/>
                <w:szCs w:val="20"/>
              </w:rPr>
              <w:t xml:space="preserve">Flight: Mara / Mombasa / Nairobi – 15 Kgs baggage </w:t>
            </w:r>
            <w:proofErr w:type="spellStart"/>
            <w:r>
              <w:rPr>
                <w:rFonts w:asciiTheme="minorHAnsi" w:eastAsia="Calibri" w:hAnsiTheme="minorHAnsi" w:cstheme="minorHAnsi"/>
                <w:sz w:val="20"/>
                <w:szCs w:val="20"/>
              </w:rPr>
              <w:t>allwoance</w:t>
            </w:r>
            <w:proofErr w:type="spellEnd"/>
          </w:p>
          <w:p w14:paraId="057083E3" w14:textId="54E491CD" w:rsidR="00145ACF" w:rsidRPr="00C42491"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Personal</w:t>
            </w:r>
            <w:r w:rsidRPr="00C42491">
              <w:rPr>
                <w:rFonts w:asciiTheme="minorHAnsi" w:eastAsia="Calibri" w:hAnsiTheme="minorHAnsi" w:cstheme="minorHAnsi"/>
                <w:sz w:val="20"/>
                <w:szCs w:val="20"/>
              </w:rPr>
              <w:t xml:space="preserve"> customer service (24*7)</w:t>
            </w:r>
          </w:p>
          <w:p w14:paraId="212DAED8" w14:textId="77777777" w:rsidR="00145ACF" w:rsidRDefault="00145ACF" w:rsidP="00145ACF">
            <w:pPr>
              <w:shd w:val="clear" w:color="auto" w:fill="FFFFFF"/>
              <w:spacing w:after="0" w:line="253" w:lineRule="atLeast"/>
              <w:rPr>
                <w:rFonts w:asciiTheme="minorHAnsi" w:eastAsia="Calibri" w:hAnsiTheme="minorHAnsi" w:cstheme="minorHAnsi"/>
                <w:sz w:val="20"/>
                <w:szCs w:val="20"/>
              </w:rPr>
            </w:pPr>
          </w:p>
          <w:p w14:paraId="458DEDD5" w14:textId="3029F3C6" w:rsidR="00145ACF" w:rsidRPr="00C33334" w:rsidRDefault="00145ACF" w:rsidP="00145ACF">
            <w:pPr>
              <w:shd w:val="clear" w:color="auto" w:fill="FFFFFF"/>
              <w:spacing w:after="0" w:line="253" w:lineRule="atLeast"/>
              <w:rPr>
                <w:rFonts w:asciiTheme="minorHAnsi" w:eastAsia="Calibri" w:hAnsiTheme="minorHAnsi" w:cstheme="minorHAnsi"/>
                <w:sz w:val="20"/>
                <w:szCs w:val="20"/>
              </w:rPr>
            </w:pPr>
          </w:p>
        </w:tc>
      </w:tr>
      <w:tr w:rsidR="00855A43" w:rsidRPr="00F45F03" w14:paraId="4713B180" w14:textId="77777777" w:rsidTr="00A70337">
        <w:trPr>
          <w:trHeight w:val="327"/>
        </w:trPr>
        <w:tc>
          <w:tcPr>
            <w:tcW w:w="10343" w:type="dxa"/>
            <w:shd w:val="clear" w:color="auto" w:fill="FFC000"/>
            <w:vAlign w:val="center"/>
          </w:tcPr>
          <w:p w14:paraId="589429C8" w14:textId="77777777" w:rsidR="00855A43" w:rsidRPr="00F51170" w:rsidRDefault="00855A43" w:rsidP="00A70337">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855A43" w:rsidRPr="00F45F03" w14:paraId="075AFB87" w14:textId="77777777" w:rsidTr="00C33334">
        <w:trPr>
          <w:trHeight w:val="2690"/>
        </w:trPr>
        <w:tc>
          <w:tcPr>
            <w:tcW w:w="10343" w:type="dxa"/>
            <w:vAlign w:val="center"/>
          </w:tcPr>
          <w:p w14:paraId="65DAB29A"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 xml:space="preserve">All items of personal nature e.g. Laundry services, telephone call bills, fax/email bills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w:t>
            </w:r>
          </w:p>
          <w:p w14:paraId="1202B05D"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Tips and gratuities to hotel, lodges, camp staff and driver-guide(s).</w:t>
            </w:r>
          </w:p>
          <w:p w14:paraId="0C34A147"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alcoholic and non-alcoholic drinks.</w:t>
            </w:r>
          </w:p>
          <w:p w14:paraId="5A1BCA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Optional activities and any other item(s) not included in our itinerary.</w:t>
            </w:r>
          </w:p>
          <w:p w14:paraId="7740FD0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Concession fees (</w:t>
            </w:r>
            <w:proofErr w:type="spellStart"/>
            <w:r w:rsidRPr="00C33334">
              <w:rPr>
                <w:rFonts w:asciiTheme="minorHAnsi" w:eastAsia="Calibri" w:hAnsiTheme="minorHAnsi" w:cstheme="minorHAnsi"/>
                <w:sz w:val="20"/>
                <w:szCs w:val="20"/>
              </w:rPr>
              <w:t>Incase</w:t>
            </w:r>
            <w:proofErr w:type="spellEnd"/>
            <w:r w:rsidRPr="00C33334">
              <w:rPr>
                <w:rFonts w:asciiTheme="minorHAnsi" w:eastAsia="Calibri" w:hAnsiTheme="minorHAnsi" w:cstheme="minorHAnsi"/>
                <w:sz w:val="20"/>
                <w:szCs w:val="20"/>
              </w:rPr>
              <w:t xml:space="preserve"> of any new fees introduced by parks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 xml:space="preserve"> without our knowledge)</w:t>
            </w:r>
          </w:p>
          <w:p w14:paraId="133809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Airfare and Visa.</w:t>
            </w:r>
          </w:p>
          <w:p w14:paraId="67DDCF79" w14:textId="41A7FFEB"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Flying do</w:t>
            </w:r>
            <w:r w:rsidR="00D72C63">
              <w:rPr>
                <w:rFonts w:asciiTheme="minorHAnsi" w:eastAsia="Calibri" w:hAnsiTheme="minorHAnsi" w:cstheme="minorHAnsi"/>
                <w:sz w:val="20"/>
                <w:szCs w:val="20"/>
              </w:rPr>
              <w:t>ctors coverage: Optional @ US$ 3</w:t>
            </w:r>
            <w:r w:rsidRPr="00C33334">
              <w:rPr>
                <w:rFonts w:asciiTheme="minorHAnsi" w:eastAsia="Calibri" w:hAnsiTheme="minorHAnsi" w:cstheme="minorHAnsi"/>
                <w:sz w:val="20"/>
                <w:szCs w:val="20"/>
              </w:rPr>
              <w:t>0.00 per person.</w:t>
            </w:r>
          </w:p>
          <w:p w14:paraId="436D3D6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Covers you within East Africa for a period of 14 days. In the eventuality of a medical emergency, you will be airlifted to Nairobi where you will be taken to a good hospital. Hospital bills are born by the patient</w:t>
            </w:r>
          </w:p>
          <w:p w14:paraId="50D9A090"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We highly recommended you to have your personal insurance.</w:t>
            </w:r>
          </w:p>
          <w:p w14:paraId="607BC5AA" w14:textId="5246B025" w:rsidR="00855A43" w:rsidRPr="00CC4EDC" w:rsidRDefault="00855A43" w:rsidP="00C33334">
            <w:pPr>
              <w:shd w:val="clear" w:color="auto" w:fill="FFFFFF"/>
              <w:spacing w:after="0" w:line="253" w:lineRule="atLeast"/>
              <w:rPr>
                <w:rFonts w:cs="Calibri"/>
                <w:sz w:val="20"/>
                <w:szCs w:val="20"/>
              </w:rPr>
            </w:pPr>
          </w:p>
        </w:tc>
      </w:tr>
    </w:tbl>
    <w:p w14:paraId="0EF2CE21" w14:textId="77777777" w:rsidR="00D72C63" w:rsidRDefault="00D72C63"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7C8F2410"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A67700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D426E7B"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48950A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8B8E67F"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86F44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F9BC6E4"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629E3E9"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0191546"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D51D7A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sectPr w:rsidR="001A0AD0" w:rsidSect="00A90F68">
      <w:headerReference w:type="default" r:id="rId9"/>
      <w:footerReference w:type="default" r:id="rId10"/>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842D2" w14:textId="77777777" w:rsidR="00AA036F" w:rsidRDefault="00AA036F">
      <w:pPr>
        <w:spacing w:after="0" w:line="240" w:lineRule="auto"/>
      </w:pPr>
      <w:r>
        <w:separator/>
      </w:r>
    </w:p>
  </w:endnote>
  <w:endnote w:type="continuationSeparator" w:id="0">
    <w:p w14:paraId="0F6F8D3E" w14:textId="77777777" w:rsidR="00AA036F" w:rsidRDefault="00AA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6ECBC" w14:textId="77777777" w:rsidR="00AA036F" w:rsidRDefault="00AA036F">
      <w:pPr>
        <w:spacing w:after="0" w:line="240" w:lineRule="auto"/>
      </w:pPr>
      <w:r>
        <w:separator/>
      </w:r>
    </w:p>
  </w:footnote>
  <w:footnote w:type="continuationSeparator" w:id="0">
    <w:p w14:paraId="7F17C78A" w14:textId="77777777" w:rsidR="00AA036F" w:rsidRDefault="00AA0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0225404"/>
    <w:multiLevelType w:val="hybridMultilevel"/>
    <w:tmpl w:val="BE6A8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6367A"/>
    <w:multiLevelType w:val="hybridMultilevel"/>
    <w:tmpl w:val="6CEAD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9"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73D"/>
    <w:multiLevelType w:val="hybridMultilevel"/>
    <w:tmpl w:val="AB546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66E04"/>
    <w:multiLevelType w:val="multilevel"/>
    <w:tmpl w:val="C8B2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036CD5"/>
    <w:multiLevelType w:val="multilevel"/>
    <w:tmpl w:val="083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6"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41D7C"/>
    <w:multiLevelType w:val="hybridMultilevel"/>
    <w:tmpl w:val="0A941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0C1095"/>
    <w:multiLevelType w:val="hybridMultilevel"/>
    <w:tmpl w:val="265E5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0"/>
  </w:num>
  <w:num w:numId="2">
    <w:abstractNumId w:val="8"/>
  </w:num>
  <w:num w:numId="3">
    <w:abstractNumId w:val="22"/>
  </w:num>
  <w:num w:numId="4">
    <w:abstractNumId w:val="13"/>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4"/>
  </w:num>
  <w:num w:numId="7">
    <w:abstractNumId w:val="21"/>
  </w:num>
  <w:num w:numId="8">
    <w:abstractNumId w:val="9"/>
  </w:num>
  <w:num w:numId="9">
    <w:abstractNumId w:val="5"/>
  </w:num>
  <w:num w:numId="10">
    <w:abstractNumId w:val="2"/>
  </w:num>
  <w:num w:numId="11">
    <w:abstractNumId w:val="15"/>
  </w:num>
  <w:num w:numId="12">
    <w:abstractNumId w:val="16"/>
  </w:num>
  <w:num w:numId="13">
    <w:abstractNumId w:val="6"/>
  </w:num>
  <w:num w:numId="14">
    <w:abstractNumId w:val="20"/>
  </w:num>
  <w:num w:numId="15">
    <w:abstractNumId w:val="3"/>
  </w:num>
  <w:num w:numId="16">
    <w:abstractNumId w:val="19"/>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 w:numId="19">
    <w:abstractNumId w:val="14"/>
  </w:num>
  <w:num w:numId="20">
    <w:abstractNumId w:val="18"/>
  </w:num>
  <w:num w:numId="21">
    <w:abstractNumId w:val="7"/>
  </w:num>
  <w:num w:numId="22">
    <w:abstractNumId w:val="1"/>
  </w:num>
  <w:num w:numId="23">
    <w:abstractNumId w:val="17"/>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05CE6"/>
    <w:rsid w:val="00015378"/>
    <w:rsid w:val="00017CBD"/>
    <w:rsid w:val="00041552"/>
    <w:rsid w:val="00043D51"/>
    <w:rsid w:val="00044AD3"/>
    <w:rsid w:val="000468A0"/>
    <w:rsid w:val="00050092"/>
    <w:rsid w:val="000528C9"/>
    <w:rsid w:val="00060FBA"/>
    <w:rsid w:val="000662DC"/>
    <w:rsid w:val="00072B64"/>
    <w:rsid w:val="00072B8D"/>
    <w:rsid w:val="00073E3E"/>
    <w:rsid w:val="00080928"/>
    <w:rsid w:val="00080D38"/>
    <w:rsid w:val="0008267F"/>
    <w:rsid w:val="00084277"/>
    <w:rsid w:val="0008622F"/>
    <w:rsid w:val="0009539A"/>
    <w:rsid w:val="000A21B5"/>
    <w:rsid w:val="000A6700"/>
    <w:rsid w:val="000B581A"/>
    <w:rsid w:val="000B775F"/>
    <w:rsid w:val="000C0BF2"/>
    <w:rsid w:val="000C1CDF"/>
    <w:rsid w:val="000C41AA"/>
    <w:rsid w:val="000C6A8C"/>
    <w:rsid w:val="000D06D4"/>
    <w:rsid w:val="000D6967"/>
    <w:rsid w:val="000E2A69"/>
    <w:rsid w:val="000E3AA2"/>
    <w:rsid w:val="000E3D4E"/>
    <w:rsid w:val="000E4398"/>
    <w:rsid w:val="000E4939"/>
    <w:rsid w:val="000F7758"/>
    <w:rsid w:val="00101800"/>
    <w:rsid w:val="00105D42"/>
    <w:rsid w:val="001123E4"/>
    <w:rsid w:val="00113095"/>
    <w:rsid w:val="0012035D"/>
    <w:rsid w:val="0012043D"/>
    <w:rsid w:val="00145ACF"/>
    <w:rsid w:val="00147DB7"/>
    <w:rsid w:val="001517B7"/>
    <w:rsid w:val="00156C0F"/>
    <w:rsid w:val="00160870"/>
    <w:rsid w:val="00161755"/>
    <w:rsid w:val="00162F5B"/>
    <w:rsid w:val="00166B3F"/>
    <w:rsid w:val="001671AC"/>
    <w:rsid w:val="00167827"/>
    <w:rsid w:val="00173A4A"/>
    <w:rsid w:val="00174E85"/>
    <w:rsid w:val="00182CC7"/>
    <w:rsid w:val="00184357"/>
    <w:rsid w:val="00192E08"/>
    <w:rsid w:val="00193057"/>
    <w:rsid w:val="001A0AD0"/>
    <w:rsid w:val="001A1289"/>
    <w:rsid w:val="001A5006"/>
    <w:rsid w:val="001A594C"/>
    <w:rsid w:val="001A7EA3"/>
    <w:rsid w:val="001C2E1B"/>
    <w:rsid w:val="001C5A7B"/>
    <w:rsid w:val="001C7393"/>
    <w:rsid w:val="001E3282"/>
    <w:rsid w:val="001E5B8A"/>
    <w:rsid w:val="001F1679"/>
    <w:rsid w:val="001F2DFA"/>
    <w:rsid w:val="001F32F4"/>
    <w:rsid w:val="001F7FCF"/>
    <w:rsid w:val="002059E7"/>
    <w:rsid w:val="00210F1D"/>
    <w:rsid w:val="00211B6B"/>
    <w:rsid w:val="0022068B"/>
    <w:rsid w:val="00220E5E"/>
    <w:rsid w:val="00223FEF"/>
    <w:rsid w:val="00224DF0"/>
    <w:rsid w:val="00225EC7"/>
    <w:rsid w:val="00231B1B"/>
    <w:rsid w:val="0023583F"/>
    <w:rsid w:val="00240B18"/>
    <w:rsid w:val="00243C51"/>
    <w:rsid w:val="0024569B"/>
    <w:rsid w:val="0025125B"/>
    <w:rsid w:val="00251F28"/>
    <w:rsid w:val="00255DCA"/>
    <w:rsid w:val="00257FA6"/>
    <w:rsid w:val="00262466"/>
    <w:rsid w:val="00265D59"/>
    <w:rsid w:val="00266FD4"/>
    <w:rsid w:val="00271037"/>
    <w:rsid w:val="00271314"/>
    <w:rsid w:val="00272B9B"/>
    <w:rsid w:val="00275452"/>
    <w:rsid w:val="00276FF9"/>
    <w:rsid w:val="002916CE"/>
    <w:rsid w:val="002A4C0F"/>
    <w:rsid w:val="002B4E6C"/>
    <w:rsid w:val="002B51F5"/>
    <w:rsid w:val="002C1F43"/>
    <w:rsid w:val="002C4CE9"/>
    <w:rsid w:val="002D0B9D"/>
    <w:rsid w:val="002E534A"/>
    <w:rsid w:val="002F06DD"/>
    <w:rsid w:val="002F5ED1"/>
    <w:rsid w:val="00300F81"/>
    <w:rsid w:val="003028A7"/>
    <w:rsid w:val="0030399E"/>
    <w:rsid w:val="00304050"/>
    <w:rsid w:val="003163D0"/>
    <w:rsid w:val="0031645C"/>
    <w:rsid w:val="003208E6"/>
    <w:rsid w:val="003237BE"/>
    <w:rsid w:val="00323D7F"/>
    <w:rsid w:val="00323DBB"/>
    <w:rsid w:val="00327EF2"/>
    <w:rsid w:val="00332A4F"/>
    <w:rsid w:val="00334779"/>
    <w:rsid w:val="00336A2D"/>
    <w:rsid w:val="00337864"/>
    <w:rsid w:val="00340B0A"/>
    <w:rsid w:val="003421E5"/>
    <w:rsid w:val="003456CB"/>
    <w:rsid w:val="00345F52"/>
    <w:rsid w:val="003511CE"/>
    <w:rsid w:val="0035159D"/>
    <w:rsid w:val="00354C5B"/>
    <w:rsid w:val="00356572"/>
    <w:rsid w:val="0037470E"/>
    <w:rsid w:val="00374717"/>
    <w:rsid w:val="003801F3"/>
    <w:rsid w:val="00390DE0"/>
    <w:rsid w:val="003951E2"/>
    <w:rsid w:val="003A04D3"/>
    <w:rsid w:val="003A6455"/>
    <w:rsid w:val="003A717A"/>
    <w:rsid w:val="003B5434"/>
    <w:rsid w:val="003B71A9"/>
    <w:rsid w:val="003B734B"/>
    <w:rsid w:val="003C295D"/>
    <w:rsid w:val="003C43D2"/>
    <w:rsid w:val="003C4D77"/>
    <w:rsid w:val="003D7215"/>
    <w:rsid w:val="003E24BC"/>
    <w:rsid w:val="003E7F57"/>
    <w:rsid w:val="003F4142"/>
    <w:rsid w:val="00400CAF"/>
    <w:rsid w:val="004058B2"/>
    <w:rsid w:val="00405D31"/>
    <w:rsid w:val="00415A67"/>
    <w:rsid w:val="0042073F"/>
    <w:rsid w:val="00420DA2"/>
    <w:rsid w:val="004334B6"/>
    <w:rsid w:val="004420A6"/>
    <w:rsid w:val="004611AE"/>
    <w:rsid w:val="00461BC9"/>
    <w:rsid w:val="0046428E"/>
    <w:rsid w:val="00472E61"/>
    <w:rsid w:val="00473AEA"/>
    <w:rsid w:val="004810B4"/>
    <w:rsid w:val="00481BB2"/>
    <w:rsid w:val="00490227"/>
    <w:rsid w:val="0049615C"/>
    <w:rsid w:val="004A37A1"/>
    <w:rsid w:val="004A5C51"/>
    <w:rsid w:val="004B1DA8"/>
    <w:rsid w:val="004B5D97"/>
    <w:rsid w:val="004B6ED7"/>
    <w:rsid w:val="004D4602"/>
    <w:rsid w:val="004D75A9"/>
    <w:rsid w:val="004E24D8"/>
    <w:rsid w:val="004F4376"/>
    <w:rsid w:val="004F4EF4"/>
    <w:rsid w:val="004F6605"/>
    <w:rsid w:val="004F7915"/>
    <w:rsid w:val="005002C1"/>
    <w:rsid w:val="00513619"/>
    <w:rsid w:val="005156AD"/>
    <w:rsid w:val="0051727B"/>
    <w:rsid w:val="00523A4D"/>
    <w:rsid w:val="0052737E"/>
    <w:rsid w:val="00532E59"/>
    <w:rsid w:val="005429A2"/>
    <w:rsid w:val="00547F7F"/>
    <w:rsid w:val="00562D8B"/>
    <w:rsid w:val="00572C16"/>
    <w:rsid w:val="00576A15"/>
    <w:rsid w:val="005777BE"/>
    <w:rsid w:val="00577838"/>
    <w:rsid w:val="005A29D5"/>
    <w:rsid w:val="005A4816"/>
    <w:rsid w:val="005B071F"/>
    <w:rsid w:val="005B337E"/>
    <w:rsid w:val="005B3904"/>
    <w:rsid w:val="005B4BD6"/>
    <w:rsid w:val="005C46B8"/>
    <w:rsid w:val="005D0F85"/>
    <w:rsid w:val="005D23E7"/>
    <w:rsid w:val="005D48CF"/>
    <w:rsid w:val="005D7875"/>
    <w:rsid w:val="005E438A"/>
    <w:rsid w:val="005E4A6D"/>
    <w:rsid w:val="00601534"/>
    <w:rsid w:val="00607932"/>
    <w:rsid w:val="00612C55"/>
    <w:rsid w:val="00613E19"/>
    <w:rsid w:val="0061466F"/>
    <w:rsid w:val="006234F6"/>
    <w:rsid w:val="006239D5"/>
    <w:rsid w:val="00636B9E"/>
    <w:rsid w:val="0064129B"/>
    <w:rsid w:val="0064139E"/>
    <w:rsid w:val="00645BCA"/>
    <w:rsid w:val="00647381"/>
    <w:rsid w:val="00656096"/>
    <w:rsid w:val="006612F4"/>
    <w:rsid w:val="0066285F"/>
    <w:rsid w:val="00666DEF"/>
    <w:rsid w:val="006760AD"/>
    <w:rsid w:val="006853E5"/>
    <w:rsid w:val="0068550A"/>
    <w:rsid w:val="00685871"/>
    <w:rsid w:val="006872E1"/>
    <w:rsid w:val="00687922"/>
    <w:rsid w:val="006A0B55"/>
    <w:rsid w:val="006A2519"/>
    <w:rsid w:val="006A4EE8"/>
    <w:rsid w:val="006A748D"/>
    <w:rsid w:val="006B28AF"/>
    <w:rsid w:val="006B2EE1"/>
    <w:rsid w:val="006C7C94"/>
    <w:rsid w:val="006D011F"/>
    <w:rsid w:val="006D305A"/>
    <w:rsid w:val="006D41DF"/>
    <w:rsid w:val="006D6EDA"/>
    <w:rsid w:val="006E126D"/>
    <w:rsid w:val="006E7BF4"/>
    <w:rsid w:val="006F38E2"/>
    <w:rsid w:val="00700C73"/>
    <w:rsid w:val="007029CB"/>
    <w:rsid w:val="00707C79"/>
    <w:rsid w:val="0071229A"/>
    <w:rsid w:val="00712F97"/>
    <w:rsid w:val="00713E98"/>
    <w:rsid w:val="00715205"/>
    <w:rsid w:val="007208D8"/>
    <w:rsid w:val="007268B9"/>
    <w:rsid w:val="00734554"/>
    <w:rsid w:val="0073675C"/>
    <w:rsid w:val="00740683"/>
    <w:rsid w:val="007417E3"/>
    <w:rsid w:val="00743D75"/>
    <w:rsid w:val="00751F8C"/>
    <w:rsid w:val="00753142"/>
    <w:rsid w:val="00754732"/>
    <w:rsid w:val="00755469"/>
    <w:rsid w:val="007562CB"/>
    <w:rsid w:val="00757AAE"/>
    <w:rsid w:val="00761EEA"/>
    <w:rsid w:val="00762F08"/>
    <w:rsid w:val="00764FF9"/>
    <w:rsid w:val="0077400F"/>
    <w:rsid w:val="00775844"/>
    <w:rsid w:val="00782631"/>
    <w:rsid w:val="00786290"/>
    <w:rsid w:val="00794BF9"/>
    <w:rsid w:val="00794D6B"/>
    <w:rsid w:val="007A1726"/>
    <w:rsid w:val="007A1B48"/>
    <w:rsid w:val="007A51A3"/>
    <w:rsid w:val="007B0269"/>
    <w:rsid w:val="007B77BC"/>
    <w:rsid w:val="007C0F74"/>
    <w:rsid w:val="007C33A2"/>
    <w:rsid w:val="007C6E76"/>
    <w:rsid w:val="007D2272"/>
    <w:rsid w:val="007D5500"/>
    <w:rsid w:val="007F432E"/>
    <w:rsid w:val="007F4A03"/>
    <w:rsid w:val="008037A6"/>
    <w:rsid w:val="008047F2"/>
    <w:rsid w:val="0080596B"/>
    <w:rsid w:val="00811E84"/>
    <w:rsid w:val="00816A46"/>
    <w:rsid w:val="00816EEA"/>
    <w:rsid w:val="008353B1"/>
    <w:rsid w:val="00836AE4"/>
    <w:rsid w:val="008420E9"/>
    <w:rsid w:val="008444E7"/>
    <w:rsid w:val="008515FC"/>
    <w:rsid w:val="00851B5A"/>
    <w:rsid w:val="008545B6"/>
    <w:rsid w:val="00855A43"/>
    <w:rsid w:val="00856B0E"/>
    <w:rsid w:val="00862C65"/>
    <w:rsid w:val="00862EDC"/>
    <w:rsid w:val="00864BFB"/>
    <w:rsid w:val="00873206"/>
    <w:rsid w:val="00876AFD"/>
    <w:rsid w:val="00880A14"/>
    <w:rsid w:val="00882490"/>
    <w:rsid w:val="00883C94"/>
    <w:rsid w:val="0089611B"/>
    <w:rsid w:val="008A0988"/>
    <w:rsid w:val="008A39DC"/>
    <w:rsid w:val="008B1F51"/>
    <w:rsid w:val="008D1788"/>
    <w:rsid w:val="008D4D8E"/>
    <w:rsid w:val="008E157E"/>
    <w:rsid w:val="008E5268"/>
    <w:rsid w:val="00900253"/>
    <w:rsid w:val="009065AF"/>
    <w:rsid w:val="00906D91"/>
    <w:rsid w:val="00907082"/>
    <w:rsid w:val="0091786C"/>
    <w:rsid w:val="009203F1"/>
    <w:rsid w:val="009220DB"/>
    <w:rsid w:val="00925DB2"/>
    <w:rsid w:val="009454DB"/>
    <w:rsid w:val="009507C4"/>
    <w:rsid w:val="00954476"/>
    <w:rsid w:val="00963B10"/>
    <w:rsid w:val="00964A67"/>
    <w:rsid w:val="00970D94"/>
    <w:rsid w:val="0097324E"/>
    <w:rsid w:val="009765B5"/>
    <w:rsid w:val="009778A1"/>
    <w:rsid w:val="009834D0"/>
    <w:rsid w:val="009928AA"/>
    <w:rsid w:val="009A3785"/>
    <w:rsid w:val="009B19A9"/>
    <w:rsid w:val="009B23B3"/>
    <w:rsid w:val="009B4BC0"/>
    <w:rsid w:val="009C40BD"/>
    <w:rsid w:val="009D00DC"/>
    <w:rsid w:val="009D094A"/>
    <w:rsid w:val="009D2E24"/>
    <w:rsid w:val="009D4C19"/>
    <w:rsid w:val="009E5DCE"/>
    <w:rsid w:val="009F0F5A"/>
    <w:rsid w:val="009F4AA3"/>
    <w:rsid w:val="009F63EC"/>
    <w:rsid w:val="009F6BE1"/>
    <w:rsid w:val="00A01229"/>
    <w:rsid w:val="00A02201"/>
    <w:rsid w:val="00A20136"/>
    <w:rsid w:val="00A221EB"/>
    <w:rsid w:val="00A2382C"/>
    <w:rsid w:val="00A266FF"/>
    <w:rsid w:val="00A4030A"/>
    <w:rsid w:val="00A44526"/>
    <w:rsid w:val="00A47B58"/>
    <w:rsid w:val="00A53B66"/>
    <w:rsid w:val="00A57444"/>
    <w:rsid w:val="00A737E9"/>
    <w:rsid w:val="00A7437B"/>
    <w:rsid w:val="00A749E1"/>
    <w:rsid w:val="00A82ED6"/>
    <w:rsid w:val="00A90F68"/>
    <w:rsid w:val="00A95F24"/>
    <w:rsid w:val="00A96FE5"/>
    <w:rsid w:val="00AA036F"/>
    <w:rsid w:val="00AB041B"/>
    <w:rsid w:val="00AB170B"/>
    <w:rsid w:val="00AB792E"/>
    <w:rsid w:val="00AC15BB"/>
    <w:rsid w:val="00AC5410"/>
    <w:rsid w:val="00AC6F84"/>
    <w:rsid w:val="00AD2606"/>
    <w:rsid w:val="00AD2EA3"/>
    <w:rsid w:val="00AD34AB"/>
    <w:rsid w:val="00AE6398"/>
    <w:rsid w:val="00AF71F4"/>
    <w:rsid w:val="00AF7319"/>
    <w:rsid w:val="00B00281"/>
    <w:rsid w:val="00B03E85"/>
    <w:rsid w:val="00B045B3"/>
    <w:rsid w:val="00B05B33"/>
    <w:rsid w:val="00B1021F"/>
    <w:rsid w:val="00B1229F"/>
    <w:rsid w:val="00B130B9"/>
    <w:rsid w:val="00B169EC"/>
    <w:rsid w:val="00B217A9"/>
    <w:rsid w:val="00B2187E"/>
    <w:rsid w:val="00B32DC9"/>
    <w:rsid w:val="00B33441"/>
    <w:rsid w:val="00B412D9"/>
    <w:rsid w:val="00B45CA7"/>
    <w:rsid w:val="00B47475"/>
    <w:rsid w:val="00B50A63"/>
    <w:rsid w:val="00B51E1A"/>
    <w:rsid w:val="00B52E50"/>
    <w:rsid w:val="00B6625B"/>
    <w:rsid w:val="00B66F1F"/>
    <w:rsid w:val="00B700F4"/>
    <w:rsid w:val="00B719C9"/>
    <w:rsid w:val="00B74C62"/>
    <w:rsid w:val="00B8745D"/>
    <w:rsid w:val="00B8778F"/>
    <w:rsid w:val="00B95C74"/>
    <w:rsid w:val="00B96043"/>
    <w:rsid w:val="00BA2411"/>
    <w:rsid w:val="00BA5414"/>
    <w:rsid w:val="00BA5CBD"/>
    <w:rsid w:val="00BB5A56"/>
    <w:rsid w:val="00BC0C6A"/>
    <w:rsid w:val="00BC39AA"/>
    <w:rsid w:val="00BC45CB"/>
    <w:rsid w:val="00BC5F21"/>
    <w:rsid w:val="00BD14DC"/>
    <w:rsid w:val="00BD3BAD"/>
    <w:rsid w:val="00BF1170"/>
    <w:rsid w:val="00BF511D"/>
    <w:rsid w:val="00BF67C2"/>
    <w:rsid w:val="00BF7BDA"/>
    <w:rsid w:val="00C043CF"/>
    <w:rsid w:val="00C10C7C"/>
    <w:rsid w:val="00C21670"/>
    <w:rsid w:val="00C21E44"/>
    <w:rsid w:val="00C220FE"/>
    <w:rsid w:val="00C22105"/>
    <w:rsid w:val="00C225C8"/>
    <w:rsid w:val="00C311C7"/>
    <w:rsid w:val="00C33334"/>
    <w:rsid w:val="00C341C9"/>
    <w:rsid w:val="00C356D5"/>
    <w:rsid w:val="00C36205"/>
    <w:rsid w:val="00C36BBF"/>
    <w:rsid w:val="00C41D48"/>
    <w:rsid w:val="00C42491"/>
    <w:rsid w:val="00C450C4"/>
    <w:rsid w:val="00C56CE9"/>
    <w:rsid w:val="00C81EF7"/>
    <w:rsid w:val="00C85743"/>
    <w:rsid w:val="00C975B3"/>
    <w:rsid w:val="00CA0501"/>
    <w:rsid w:val="00CA0B5D"/>
    <w:rsid w:val="00CA1493"/>
    <w:rsid w:val="00CA700B"/>
    <w:rsid w:val="00CB2A3E"/>
    <w:rsid w:val="00CB58C4"/>
    <w:rsid w:val="00CB61DF"/>
    <w:rsid w:val="00CC4EDC"/>
    <w:rsid w:val="00CC53D1"/>
    <w:rsid w:val="00CC6D6E"/>
    <w:rsid w:val="00CC6F4E"/>
    <w:rsid w:val="00CD1ADC"/>
    <w:rsid w:val="00CD5685"/>
    <w:rsid w:val="00CE3460"/>
    <w:rsid w:val="00D1131F"/>
    <w:rsid w:val="00D12F43"/>
    <w:rsid w:val="00D14CB8"/>
    <w:rsid w:val="00D156C8"/>
    <w:rsid w:val="00D20593"/>
    <w:rsid w:val="00D2129B"/>
    <w:rsid w:val="00D30E16"/>
    <w:rsid w:val="00D44EFB"/>
    <w:rsid w:val="00D4581A"/>
    <w:rsid w:val="00D4590D"/>
    <w:rsid w:val="00D476E1"/>
    <w:rsid w:val="00D5056D"/>
    <w:rsid w:val="00D55A46"/>
    <w:rsid w:val="00D60578"/>
    <w:rsid w:val="00D7110B"/>
    <w:rsid w:val="00D71864"/>
    <w:rsid w:val="00D72C63"/>
    <w:rsid w:val="00D7424D"/>
    <w:rsid w:val="00D818C6"/>
    <w:rsid w:val="00D92C2E"/>
    <w:rsid w:val="00D92FB2"/>
    <w:rsid w:val="00D94240"/>
    <w:rsid w:val="00D96EB0"/>
    <w:rsid w:val="00DA0597"/>
    <w:rsid w:val="00DA768D"/>
    <w:rsid w:val="00DC0A7D"/>
    <w:rsid w:val="00DC3BB4"/>
    <w:rsid w:val="00DC4EC4"/>
    <w:rsid w:val="00DC63F3"/>
    <w:rsid w:val="00DC682F"/>
    <w:rsid w:val="00DE4E4E"/>
    <w:rsid w:val="00DE5521"/>
    <w:rsid w:val="00DE623F"/>
    <w:rsid w:val="00E1327D"/>
    <w:rsid w:val="00E15EED"/>
    <w:rsid w:val="00E16407"/>
    <w:rsid w:val="00E30C00"/>
    <w:rsid w:val="00E4109D"/>
    <w:rsid w:val="00E41725"/>
    <w:rsid w:val="00E44A0D"/>
    <w:rsid w:val="00E44C86"/>
    <w:rsid w:val="00E55402"/>
    <w:rsid w:val="00E64863"/>
    <w:rsid w:val="00E65D3C"/>
    <w:rsid w:val="00E66D35"/>
    <w:rsid w:val="00E67F99"/>
    <w:rsid w:val="00E707B5"/>
    <w:rsid w:val="00E73D62"/>
    <w:rsid w:val="00E84D68"/>
    <w:rsid w:val="00E8574D"/>
    <w:rsid w:val="00E86B55"/>
    <w:rsid w:val="00E90143"/>
    <w:rsid w:val="00E92B2D"/>
    <w:rsid w:val="00E96D3B"/>
    <w:rsid w:val="00E978DB"/>
    <w:rsid w:val="00EA0DF7"/>
    <w:rsid w:val="00EA308E"/>
    <w:rsid w:val="00EA5950"/>
    <w:rsid w:val="00EB0131"/>
    <w:rsid w:val="00EB309A"/>
    <w:rsid w:val="00EB375E"/>
    <w:rsid w:val="00EB41AE"/>
    <w:rsid w:val="00EB7D80"/>
    <w:rsid w:val="00EC7F40"/>
    <w:rsid w:val="00ED6D15"/>
    <w:rsid w:val="00EE3C6D"/>
    <w:rsid w:val="00EF7C2B"/>
    <w:rsid w:val="00F04EBA"/>
    <w:rsid w:val="00F13838"/>
    <w:rsid w:val="00F15E2B"/>
    <w:rsid w:val="00F25E97"/>
    <w:rsid w:val="00F30D47"/>
    <w:rsid w:val="00F454AF"/>
    <w:rsid w:val="00F50CA3"/>
    <w:rsid w:val="00F51170"/>
    <w:rsid w:val="00F54FFB"/>
    <w:rsid w:val="00F73E7E"/>
    <w:rsid w:val="00F74944"/>
    <w:rsid w:val="00F763A7"/>
    <w:rsid w:val="00F87471"/>
    <w:rsid w:val="00F930A5"/>
    <w:rsid w:val="00F96D8A"/>
    <w:rsid w:val="00F97C9A"/>
    <w:rsid w:val="00FA175E"/>
    <w:rsid w:val="00FA32E1"/>
    <w:rsid w:val="00FB0DB7"/>
    <w:rsid w:val="00FB0F33"/>
    <w:rsid w:val="00FB1410"/>
    <w:rsid w:val="00FB27F8"/>
    <w:rsid w:val="00FC0843"/>
    <w:rsid w:val="00FC1E29"/>
    <w:rsid w:val="00FC55FE"/>
    <w:rsid w:val="00FD2838"/>
    <w:rsid w:val="00FD3A91"/>
    <w:rsid w:val="00FD532F"/>
    <w:rsid w:val="00FD76DF"/>
    <w:rsid w:val="00FE4A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 w:type="character" w:styleId="Strong">
    <w:name w:val="Strong"/>
    <w:basedOn w:val="DefaultParagraphFont"/>
    <w:uiPriority w:val="22"/>
    <w:qFormat/>
    <w:rsid w:val="006E7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890534818">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257983655">
      <w:bodyDiv w:val="1"/>
      <w:marLeft w:val="0"/>
      <w:marRight w:val="0"/>
      <w:marTop w:val="0"/>
      <w:marBottom w:val="0"/>
      <w:divBdr>
        <w:top w:val="none" w:sz="0" w:space="0" w:color="auto"/>
        <w:left w:val="none" w:sz="0" w:space="0" w:color="auto"/>
        <w:bottom w:val="none" w:sz="0" w:space="0" w:color="auto"/>
        <w:right w:val="none" w:sz="0" w:space="0" w:color="auto"/>
      </w:divBdr>
    </w:div>
    <w:div w:id="1269314820">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77558575">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ibeachmombasa.com/category/beach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7490-C7DC-4AD7-9E2A-4ACA6EAF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66</cp:revision>
  <cp:lastPrinted>2023-10-16T11:56:00Z</cp:lastPrinted>
  <dcterms:created xsi:type="dcterms:W3CDTF">2023-11-13T11:52:00Z</dcterms:created>
  <dcterms:modified xsi:type="dcterms:W3CDTF">2023-12-04T09:18:00Z</dcterms:modified>
</cp:coreProperties>
</file>